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281" w:rsidRDefault="00132281" w:rsidP="00F303D5">
      <w:pPr>
        <w:widowControl/>
        <w:jc w:val="center"/>
        <w:rPr>
          <w:b/>
          <w:bCs/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 города" style="position:absolute;left:0;text-align:left;margin-left:222pt;margin-top:5.35pt;width:41.9pt;height:49.1pt;z-index:-251658240;visibility:visible" wrapcoords="-386 0 -386 21268 21600 21268 21600 0 -386 0">
            <v:imagedata r:id="rId5" o:title="" gain="234057f" blacklevel="-3932f"/>
            <w10:wrap type="through"/>
          </v:shape>
        </w:pict>
      </w:r>
    </w:p>
    <w:p w:rsidR="00132281" w:rsidRDefault="00132281" w:rsidP="00F303D5">
      <w:pPr>
        <w:widowControl/>
        <w:jc w:val="center"/>
        <w:rPr>
          <w:b/>
          <w:bCs/>
          <w:sz w:val="20"/>
          <w:szCs w:val="20"/>
        </w:rPr>
      </w:pPr>
    </w:p>
    <w:p w:rsidR="00132281" w:rsidRDefault="00132281" w:rsidP="00F303D5">
      <w:pPr>
        <w:widowControl/>
        <w:jc w:val="center"/>
        <w:rPr>
          <w:b/>
          <w:bCs/>
          <w:sz w:val="20"/>
          <w:szCs w:val="20"/>
        </w:rPr>
      </w:pPr>
    </w:p>
    <w:p w:rsidR="00132281" w:rsidRDefault="00132281" w:rsidP="00F303D5">
      <w:pPr>
        <w:widowControl/>
        <w:jc w:val="center"/>
        <w:rPr>
          <w:b/>
          <w:bCs/>
          <w:sz w:val="20"/>
          <w:szCs w:val="20"/>
        </w:rPr>
      </w:pPr>
    </w:p>
    <w:p w:rsidR="00132281" w:rsidRDefault="00132281" w:rsidP="00F303D5">
      <w:pPr>
        <w:widowControl/>
        <w:jc w:val="center"/>
        <w:rPr>
          <w:sz w:val="20"/>
          <w:szCs w:val="20"/>
        </w:rPr>
      </w:pPr>
    </w:p>
    <w:p w:rsidR="00132281" w:rsidRPr="00AB408A" w:rsidRDefault="00132281" w:rsidP="00F303D5">
      <w:pPr>
        <w:pStyle w:val="Heading1"/>
        <w:widowControl/>
        <w:rPr>
          <w:sz w:val="20"/>
          <w:szCs w:val="20"/>
        </w:rPr>
      </w:pPr>
    </w:p>
    <w:p w:rsidR="00132281" w:rsidRDefault="00132281" w:rsidP="00F303D5">
      <w:pPr>
        <w:pStyle w:val="Heading1"/>
        <w:widowControl/>
        <w:rPr>
          <w:sz w:val="32"/>
          <w:szCs w:val="32"/>
        </w:rPr>
      </w:pPr>
      <w:r>
        <w:rPr>
          <w:sz w:val="32"/>
          <w:szCs w:val="32"/>
        </w:rPr>
        <w:t>СОВЕТ   ДЕПУТАТОВ</w:t>
      </w:r>
    </w:p>
    <w:p w:rsidR="00132281" w:rsidRDefault="00132281" w:rsidP="00F303D5">
      <w:pPr>
        <w:pStyle w:val="Heading3"/>
        <w:widowControl/>
        <w:rPr>
          <w:sz w:val="24"/>
          <w:szCs w:val="24"/>
        </w:rPr>
      </w:pPr>
      <w:r>
        <w:rPr>
          <w:sz w:val="24"/>
          <w:szCs w:val="24"/>
        </w:rPr>
        <w:t>ГОРОДСКОГО   ОКРУГА   ОРЕХОВО-ЗУЕВО</w:t>
      </w:r>
    </w:p>
    <w:p w:rsidR="00132281" w:rsidRDefault="00132281" w:rsidP="00F303D5">
      <w:pPr>
        <w:pStyle w:val="Heading3"/>
        <w:widowControl/>
        <w:rPr>
          <w:sz w:val="24"/>
          <w:szCs w:val="24"/>
        </w:rPr>
      </w:pPr>
      <w:r>
        <w:rPr>
          <w:sz w:val="24"/>
          <w:szCs w:val="24"/>
        </w:rPr>
        <w:t>МОСКОВСКОЙ   ОБЛАСТИ</w:t>
      </w:r>
    </w:p>
    <w:p w:rsidR="00132281" w:rsidRDefault="00132281" w:rsidP="00F303D5">
      <w:pPr>
        <w:widowControl/>
        <w:rPr>
          <w:sz w:val="32"/>
          <w:szCs w:val="32"/>
        </w:rPr>
      </w:pPr>
    </w:p>
    <w:p w:rsidR="00132281" w:rsidRPr="00562A61" w:rsidRDefault="00132281" w:rsidP="00F303D5">
      <w:pPr>
        <w:pStyle w:val="Heading2"/>
        <w:widowControl/>
        <w:rPr>
          <w:sz w:val="36"/>
          <w:szCs w:val="36"/>
        </w:rPr>
      </w:pPr>
      <w:r w:rsidRPr="00562A61">
        <w:rPr>
          <w:sz w:val="36"/>
          <w:szCs w:val="36"/>
        </w:rPr>
        <w:t xml:space="preserve"> Р Е Ш Е Н И Е</w:t>
      </w:r>
    </w:p>
    <w:p w:rsidR="00132281" w:rsidRDefault="00132281" w:rsidP="00F303D5">
      <w:pPr>
        <w:rPr>
          <w:sz w:val="20"/>
          <w:szCs w:val="20"/>
        </w:rPr>
      </w:pPr>
    </w:p>
    <w:p w:rsidR="00132281" w:rsidRPr="00C635B4" w:rsidRDefault="00132281" w:rsidP="00A15709">
      <w:pPr>
        <w:widowControl/>
        <w:jc w:val="center"/>
        <w:rPr>
          <w:rFonts w:ascii="Arial" w:hAnsi="Arial" w:cs="Arial"/>
        </w:rPr>
      </w:pPr>
      <w:r w:rsidRPr="00C635B4">
        <w:rPr>
          <w:rFonts w:ascii="Arial" w:hAnsi="Arial" w:cs="Arial"/>
        </w:rPr>
        <w:t xml:space="preserve">от </w:t>
      </w:r>
      <w:r>
        <w:rPr>
          <w:rFonts w:ascii="Arial" w:hAnsi="Arial" w:cs="Arial"/>
        </w:rPr>
        <w:t xml:space="preserve">24.10.2013 г. </w:t>
      </w:r>
      <w:r w:rsidRPr="00C635B4">
        <w:rPr>
          <w:rFonts w:ascii="Arial" w:hAnsi="Arial" w:cs="Arial"/>
        </w:rPr>
        <w:t xml:space="preserve"> № </w:t>
      </w:r>
      <w:r>
        <w:rPr>
          <w:rFonts w:ascii="Arial" w:hAnsi="Arial" w:cs="Arial"/>
        </w:rPr>
        <w:t>608/61</w:t>
      </w:r>
    </w:p>
    <w:p w:rsidR="00132281" w:rsidRDefault="00132281" w:rsidP="00632123">
      <w:pPr>
        <w:widowControl/>
        <w:jc w:val="center"/>
        <w:rPr>
          <w:rFonts w:ascii="Arial" w:hAnsi="Arial" w:cs="Arial"/>
          <w:b/>
        </w:rPr>
      </w:pPr>
    </w:p>
    <w:p w:rsidR="00132281" w:rsidRPr="00653F66" w:rsidRDefault="00132281" w:rsidP="00653F66">
      <w:pPr>
        <w:widowControl/>
        <w:jc w:val="center"/>
        <w:rPr>
          <w:rFonts w:ascii="Arial" w:hAnsi="Arial" w:cs="Arial"/>
          <w:b/>
        </w:rPr>
      </w:pPr>
      <w:r w:rsidRPr="006E2EBE">
        <w:rPr>
          <w:rFonts w:ascii="Arial" w:hAnsi="Arial" w:cs="Arial"/>
          <w:b/>
        </w:rPr>
        <w:t>«Об утверждении условий приватизации муниципального имущества</w:t>
      </w:r>
      <w:r>
        <w:rPr>
          <w:rFonts w:ascii="Arial" w:hAnsi="Arial" w:cs="Arial"/>
          <w:b/>
        </w:rPr>
        <w:t>, расположенного по адресу: Московская область, г.Орехово-Зуево, Центральный бульвар, д.3 (общая площадь 23,7 кв.м.)</w:t>
      </w:r>
      <w:r w:rsidRPr="006E2EBE">
        <w:rPr>
          <w:rFonts w:ascii="Arial" w:hAnsi="Arial" w:cs="Arial"/>
          <w:b/>
        </w:rPr>
        <w:t>»</w:t>
      </w:r>
    </w:p>
    <w:p w:rsidR="00132281" w:rsidRPr="00C937FB" w:rsidRDefault="00132281" w:rsidP="00632123">
      <w:pPr>
        <w:spacing w:before="120"/>
        <w:ind w:right="-83" w:firstLine="567"/>
        <w:jc w:val="both"/>
        <w:rPr>
          <w:rFonts w:ascii="Arial" w:hAnsi="Arial" w:cs="Arial"/>
          <w:color w:val="000000"/>
        </w:rPr>
      </w:pPr>
      <w:r w:rsidRPr="006E2EBE">
        <w:rPr>
          <w:rFonts w:ascii="Arial" w:hAnsi="Arial" w:cs="Arial"/>
        </w:rPr>
        <w:t>Во исполнение прогнозного Плана (Программы)  приватизации муниципального имущества на 20</w:t>
      </w:r>
      <w:r>
        <w:rPr>
          <w:rFonts w:ascii="Arial" w:hAnsi="Arial" w:cs="Arial"/>
        </w:rPr>
        <w:t>13</w:t>
      </w:r>
      <w:r w:rsidRPr="006E2EBE">
        <w:rPr>
          <w:rFonts w:ascii="Arial" w:hAnsi="Arial" w:cs="Arial"/>
        </w:rPr>
        <w:t xml:space="preserve"> год, в соответствии с </w:t>
      </w:r>
      <w:r>
        <w:rPr>
          <w:rFonts w:ascii="Arial" w:hAnsi="Arial" w:cs="Arial"/>
        </w:rPr>
        <w:t>Федеральными законами</w:t>
      </w:r>
      <w:r w:rsidRPr="006E2EBE">
        <w:rPr>
          <w:rFonts w:ascii="Arial" w:hAnsi="Arial" w:cs="Arial"/>
        </w:rPr>
        <w:t xml:space="preserve"> «О приватизации государственного и муниципального имущества», «Об оценочной деятельности», </w:t>
      </w:r>
      <w:r>
        <w:rPr>
          <w:rFonts w:ascii="Arial" w:hAnsi="Arial" w:cs="Arial"/>
        </w:rPr>
        <w:t xml:space="preserve">Положением об организации продажи государственного или муниципального имущества на аукционе, утвержденным Постановлением Правительства РФ 12.08.2002г. №585 (в ред. Постановлений Правительства РФ от 11.11.2002г. №810, от 20.12.2006г. №782, от 15.09.2008г. №689, от 29.12.2008г. №1054, от 26.01.2010г. №23, от 12.02.2011г. №71, от 31.01.2012г. №63, от 03.03.2012г. №178) и Протоколом комиссии по приватизации объектов недвижимости №   7 от 11.10.2013г., </w:t>
      </w:r>
      <w:r w:rsidRPr="00C937FB">
        <w:rPr>
          <w:rFonts w:ascii="Arial" w:hAnsi="Arial" w:cs="Arial"/>
          <w:color w:val="000000"/>
        </w:rPr>
        <w:t xml:space="preserve">  </w:t>
      </w:r>
    </w:p>
    <w:p w:rsidR="00132281" w:rsidRPr="000805C4" w:rsidRDefault="00132281" w:rsidP="00461501">
      <w:pPr>
        <w:ind w:right="-85"/>
        <w:jc w:val="both"/>
        <w:rPr>
          <w:rFonts w:ascii="Arial" w:hAnsi="Arial" w:cs="Arial"/>
        </w:rPr>
      </w:pPr>
    </w:p>
    <w:p w:rsidR="00132281" w:rsidRPr="00D400D2" w:rsidRDefault="00132281" w:rsidP="00D400D2">
      <w:pPr>
        <w:widowControl/>
        <w:spacing w:before="120"/>
        <w:ind w:firstLine="567"/>
        <w:jc w:val="center"/>
        <w:rPr>
          <w:rFonts w:ascii="Arial" w:hAnsi="Arial" w:cs="Arial"/>
          <w:b/>
        </w:rPr>
      </w:pPr>
      <w:r w:rsidRPr="006E2EBE">
        <w:rPr>
          <w:rFonts w:ascii="Arial" w:hAnsi="Arial" w:cs="Arial"/>
          <w:b/>
        </w:rPr>
        <w:t>Совет депутатов городского округа Орехово-Зуево решил:</w:t>
      </w:r>
      <w:r w:rsidRPr="006E2EBE">
        <w:rPr>
          <w:rFonts w:ascii="Arial" w:hAnsi="Arial" w:cs="Arial"/>
          <w:b/>
        </w:rPr>
        <w:tab/>
      </w:r>
      <w:r w:rsidRPr="006E2EBE">
        <w:rPr>
          <w:rFonts w:ascii="Arial" w:hAnsi="Arial" w:cs="Arial"/>
        </w:rPr>
        <w:t xml:space="preserve">                      </w:t>
      </w:r>
    </w:p>
    <w:p w:rsidR="00132281" w:rsidRDefault="00132281" w:rsidP="0055797D">
      <w:pPr>
        <w:spacing w:before="120"/>
        <w:ind w:right="-85" w:firstLine="426"/>
        <w:jc w:val="both"/>
        <w:rPr>
          <w:rFonts w:ascii="Arial" w:hAnsi="Arial" w:cs="Arial"/>
        </w:rPr>
      </w:pPr>
      <w:smartTag w:uri="urn:schemas-microsoft-com:office:smarttags" w:element="place">
        <w:r w:rsidRPr="000805C4">
          <w:rPr>
            <w:rFonts w:ascii="Arial" w:hAnsi="Arial" w:cs="Arial"/>
            <w:lang w:val="en-US"/>
          </w:rPr>
          <w:t>I</w:t>
        </w:r>
        <w:r>
          <w:rPr>
            <w:rFonts w:ascii="Arial" w:hAnsi="Arial" w:cs="Arial"/>
          </w:rPr>
          <w:t>.</w:t>
        </w:r>
      </w:smartTag>
      <w:r>
        <w:rPr>
          <w:rFonts w:ascii="Arial" w:hAnsi="Arial" w:cs="Arial"/>
        </w:rPr>
        <w:t xml:space="preserve"> Утвердить условия приватизации объекта недвижимости: нежилые помещения 97,98, назначение</w:t>
      </w:r>
      <w:r w:rsidRPr="00D400D2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нежилое, 1-этажный, общая площадь 23,7кв.м., инв.№186:059-5273, лит.А, адрес объекта: Московская область, г. Орехово-Зуево, б-р Центральный, д.3, кадастровый (или условный) номер объекта: 50</w:t>
      </w:r>
      <w:r w:rsidRPr="009D56DC">
        <w:rPr>
          <w:rFonts w:ascii="Arial" w:hAnsi="Arial" w:cs="Arial"/>
        </w:rPr>
        <w:t>:47:0041005:1262</w:t>
      </w:r>
      <w:r>
        <w:rPr>
          <w:rFonts w:ascii="Arial" w:hAnsi="Arial" w:cs="Arial"/>
        </w:rPr>
        <w:t>.</w:t>
      </w:r>
    </w:p>
    <w:p w:rsidR="00132281" w:rsidRDefault="00132281" w:rsidP="00C36446">
      <w:pPr>
        <w:spacing w:before="120"/>
        <w:ind w:left="567" w:right="-85" w:hanging="14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начальная цена объекта недвижимости </w:t>
      </w:r>
      <w:r w:rsidRPr="00C36446">
        <w:rPr>
          <w:rFonts w:ascii="Arial" w:hAnsi="Arial" w:cs="Arial"/>
        </w:rPr>
        <w:t>-    377 000 руб. (триста семьдесят семь тысяч) рублей (без НДС);</w:t>
      </w:r>
    </w:p>
    <w:p w:rsidR="00132281" w:rsidRDefault="00132281" w:rsidP="0055797D">
      <w:pPr>
        <w:spacing w:before="120"/>
        <w:ind w:right="-85"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- ограничения, обременения в пользовании -  не зарегистрированы;</w:t>
      </w:r>
    </w:p>
    <w:p w:rsidR="00132281" w:rsidRDefault="00132281" w:rsidP="009D56DC">
      <w:pPr>
        <w:spacing w:before="120"/>
        <w:ind w:left="567" w:right="-85" w:hanging="141"/>
        <w:rPr>
          <w:rFonts w:ascii="Arial" w:hAnsi="Arial" w:cs="Arial"/>
        </w:rPr>
      </w:pPr>
      <w:r>
        <w:rPr>
          <w:rFonts w:ascii="Arial" w:hAnsi="Arial" w:cs="Arial"/>
        </w:rPr>
        <w:t>- право пользования земельным участком – в соответствии с  действующим                                                                      законодательством;</w:t>
      </w:r>
    </w:p>
    <w:p w:rsidR="00132281" w:rsidRDefault="00132281" w:rsidP="0055797D">
      <w:pPr>
        <w:spacing w:before="120"/>
        <w:ind w:right="-85"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- способ приватизации -  аукцион;</w:t>
      </w:r>
    </w:p>
    <w:p w:rsidR="00132281" w:rsidRDefault="00132281" w:rsidP="0055797D">
      <w:pPr>
        <w:spacing w:before="120"/>
        <w:ind w:right="-85"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- форма проведения аукциона -   открытый, по составу участников;</w:t>
      </w:r>
    </w:p>
    <w:p w:rsidR="00132281" w:rsidRDefault="00132281" w:rsidP="0055797D">
      <w:pPr>
        <w:spacing w:before="120"/>
        <w:ind w:right="-85"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- форма подачи предложений по цене -   открытая;</w:t>
      </w:r>
    </w:p>
    <w:p w:rsidR="00132281" w:rsidRDefault="00132281" w:rsidP="0055797D">
      <w:pPr>
        <w:spacing w:before="120"/>
        <w:ind w:right="-85"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- «шаг аукциона» -   5% начальной цены;</w:t>
      </w:r>
    </w:p>
    <w:p w:rsidR="00132281" w:rsidRDefault="00132281" w:rsidP="00C36446">
      <w:pPr>
        <w:spacing w:before="120"/>
        <w:ind w:left="567" w:right="-85" w:hanging="141"/>
        <w:jc w:val="both"/>
        <w:rPr>
          <w:rFonts w:ascii="Arial" w:hAnsi="Arial" w:cs="Arial"/>
        </w:rPr>
      </w:pPr>
      <w:r>
        <w:rPr>
          <w:rFonts w:ascii="Arial" w:hAnsi="Arial" w:cs="Arial"/>
        </w:rPr>
        <w:t>-задаток для участия в аукционе - 10% начальной цены, вносится до                                                                      момента подачи заявки;</w:t>
      </w:r>
    </w:p>
    <w:p w:rsidR="00132281" w:rsidRDefault="00132281" w:rsidP="009D56DC">
      <w:pPr>
        <w:spacing w:before="120"/>
        <w:ind w:left="567" w:right="-85" w:hanging="141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продолжительность приема заявок -     26 дней (отсчет со следующего дня после                                                                   публикации информационного сообщения);</w:t>
      </w:r>
    </w:p>
    <w:p w:rsidR="00132281" w:rsidRDefault="00132281" w:rsidP="00C36446">
      <w:pPr>
        <w:spacing w:before="120"/>
        <w:ind w:left="567" w:right="-85" w:hanging="141"/>
        <w:jc w:val="both"/>
        <w:rPr>
          <w:rFonts w:ascii="Arial" w:hAnsi="Arial" w:cs="Arial"/>
        </w:rPr>
      </w:pPr>
      <w:r>
        <w:rPr>
          <w:rFonts w:ascii="Arial" w:hAnsi="Arial" w:cs="Arial"/>
        </w:rPr>
        <w:t>- дата определения участников аукциона – не позднее 1 календарного дня с даты                                                                окончания приема</w:t>
      </w:r>
      <w:bookmarkStart w:id="0" w:name="_GoBack"/>
      <w:bookmarkEnd w:id="0"/>
      <w:r>
        <w:rPr>
          <w:rFonts w:ascii="Arial" w:hAnsi="Arial" w:cs="Arial"/>
        </w:rPr>
        <w:t xml:space="preserve"> заявок;</w:t>
      </w:r>
    </w:p>
    <w:p w:rsidR="00132281" w:rsidRDefault="00132281" w:rsidP="009D56DC">
      <w:pPr>
        <w:spacing w:before="120"/>
        <w:ind w:left="567" w:right="-85" w:hanging="141"/>
        <w:rPr>
          <w:rFonts w:ascii="Arial" w:hAnsi="Arial" w:cs="Arial"/>
        </w:rPr>
      </w:pPr>
      <w:r>
        <w:rPr>
          <w:rFonts w:ascii="Arial" w:hAnsi="Arial" w:cs="Arial"/>
        </w:rPr>
        <w:t>- дата проведения аукциона – не ранее чем через десять рабочих дней со дня признания претендентов участниками аукциона;</w:t>
      </w:r>
    </w:p>
    <w:p w:rsidR="00132281" w:rsidRDefault="00132281" w:rsidP="00376891">
      <w:pPr>
        <w:spacing w:before="120"/>
        <w:ind w:right="-85" w:firstLine="426"/>
        <w:rPr>
          <w:rFonts w:ascii="Arial" w:hAnsi="Arial" w:cs="Arial"/>
        </w:rPr>
      </w:pPr>
    </w:p>
    <w:p w:rsidR="00132281" w:rsidRDefault="00132281" w:rsidP="009D56DC">
      <w:pPr>
        <w:spacing w:before="120"/>
        <w:ind w:left="567" w:right="-85" w:hanging="141"/>
        <w:rPr>
          <w:rFonts w:ascii="Arial" w:hAnsi="Arial" w:cs="Arial"/>
        </w:rPr>
      </w:pPr>
      <w:r>
        <w:rPr>
          <w:rFonts w:ascii="Arial" w:hAnsi="Arial" w:cs="Arial"/>
        </w:rPr>
        <w:t>- срок заключения договора купли-продажи – не ранее чем через 10 рабочих дней и не позднее 15 рабочих дней со дня подведения итогов аукциона в соответствии с действующим законодательством;</w:t>
      </w:r>
    </w:p>
    <w:p w:rsidR="00132281" w:rsidRDefault="00132281" w:rsidP="009D56DC">
      <w:pPr>
        <w:spacing w:before="120"/>
        <w:ind w:left="567" w:right="-85" w:hanging="141"/>
        <w:rPr>
          <w:rFonts w:ascii="Arial" w:hAnsi="Arial" w:cs="Arial"/>
        </w:rPr>
      </w:pPr>
      <w:r>
        <w:rPr>
          <w:rFonts w:ascii="Arial" w:hAnsi="Arial" w:cs="Arial"/>
        </w:rPr>
        <w:t>- срок оплаты – платеж в течение 30 дней с момента подписания договора купли-                                                                                                                           продажи.</w:t>
      </w:r>
    </w:p>
    <w:p w:rsidR="00132281" w:rsidRDefault="00132281" w:rsidP="009D56DC">
      <w:pPr>
        <w:widowControl/>
        <w:spacing w:before="120"/>
        <w:ind w:firstLine="360"/>
        <w:jc w:val="both"/>
        <w:rPr>
          <w:rFonts w:ascii="Arial" w:hAnsi="Arial" w:cs="Arial"/>
        </w:rPr>
      </w:pPr>
      <w:r w:rsidRPr="000805C4">
        <w:rPr>
          <w:rFonts w:ascii="Arial" w:hAnsi="Arial" w:cs="Arial"/>
          <w:lang w:val="en-US"/>
        </w:rPr>
        <w:t>I</w:t>
      </w: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>. Опубликовать настоящее Р</w:t>
      </w:r>
      <w:r w:rsidRPr="000805C4">
        <w:rPr>
          <w:rFonts w:ascii="Arial" w:hAnsi="Arial" w:cs="Arial"/>
        </w:rPr>
        <w:t xml:space="preserve">ешение в официальном информационном бюллетене </w:t>
      </w:r>
      <w:r>
        <w:rPr>
          <w:rFonts w:ascii="Arial" w:hAnsi="Arial" w:cs="Arial"/>
        </w:rPr>
        <w:t xml:space="preserve">администрации и Совета депутатов городского округа Орехово-Зуево </w:t>
      </w:r>
      <w:r w:rsidRPr="000805C4">
        <w:rPr>
          <w:rFonts w:ascii="Arial" w:hAnsi="Arial" w:cs="Arial"/>
        </w:rPr>
        <w:t xml:space="preserve">«Деловые вести» </w:t>
      </w:r>
      <w:r>
        <w:rPr>
          <w:rFonts w:ascii="Arial" w:hAnsi="Arial" w:cs="Arial"/>
        </w:rPr>
        <w:t>(в отдельном приложении к газете</w:t>
      </w:r>
      <w:r w:rsidRPr="000805C4">
        <w:rPr>
          <w:rFonts w:ascii="Arial" w:hAnsi="Arial" w:cs="Arial"/>
        </w:rPr>
        <w:t xml:space="preserve"> «Ореховские вести»</w:t>
      </w:r>
      <w:r>
        <w:rPr>
          <w:rFonts w:ascii="Arial" w:hAnsi="Arial" w:cs="Arial"/>
        </w:rPr>
        <w:t xml:space="preserve">), а также разместить на официальном сайте администрации городского округа Орехово-Зуево в сети «Интернет», на сайте Совета депутатов городского округа Орехово-Зуево в сети «Интернет» и </w:t>
      </w:r>
      <w:r w:rsidRPr="00090678">
        <w:rPr>
          <w:rFonts w:ascii="Arial" w:hAnsi="Arial" w:cs="Arial"/>
        </w:rPr>
        <w:t xml:space="preserve">на официальном сайте Российской Федерации в сети Интернет для размещения информации о проведении торгов </w:t>
      </w:r>
      <w:r>
        <w:rPr>
          <w:rFonts w:ascii="Arial" w:hAnsi="Arial" w:cs="Arial"/>
        </w:rPr>
        <w:t>определенном Правительством Российской Федерации</w:t>
      </w:r>
      <w:r w:rsidRPr="000805C4">
        <w:rPr>
          <w:rFonts w:ascii="Arial" w:hAnsi="Arial" w:cs="Arial"/>
        </w:rPr>
        <w:t>.</w:t>
      </w:r>
    </w:p>
    <w:p w:rsidR="00132281" w:rsidRPr="001D467F" w:rsidRDefault="00132281" w:rsidP="009D56DC">
      <w:pPr>
        <w:widowControl/>
        <w:spacing w:before="120"/>
        <w:ind w:firstLine="360"/>
        <w:jc w:val="both"/>
        <w:rPr>
          <w:rFonts w:ascii="Arial" w:hAnsi="Arial" w:cs="Arial"/>
        </w:rPr>
      </w:pPr>
    </w:p>
    <w:p w:rsidR="00132281" w:rsidRDefault="00132281" w:rsidP="009D56DC">
      <w:pPr>
        <w:ind w:right="-85" w:firstLine="425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III</w:t>
      </w:r>
      <w:r>
        <w:rPr>
          <w:rFonts w:ascii="Arial" w:hAnsi="Arial" w:cs="Arial"/>
        </w:rPr>
        <w:t>.  Контроль за исполнением настоящего Решения возложить на зам.Главы администрации Белашова В.П.</w:t>
      </w:r>
    </w:p>
    <w:p w:rsidR="00132281" w:rsidRPr="00E9680C" w:rsidRDefault="00132281" w:rsidP="009852B2">
      <w:pPr>
        <w:widowControl/>
        <w:spacing w:before="120"/>
        <w:jc w:val="both"/>
        <w:rPr>
          <w:rFonts w:ascii="Arial" w:hAnsi="Arial" w:cs="Arial"/>
          <w:b/>
          <w:bCs/>
        </w:rPr>
      </w:pPr>
    </w:p>
    <w:p w:rsidR="00132281" w:rsidRPr="000805C4" w:rsidRDefault="00132281" w:rsidP="009852B2">
      <w:pPr>
        <w:widowControl/>
        <w:spacing w:before="120"/>
        <w:jc w:val="both"/>
        <w:rPr>
          <w:rFonts w:ascii="Arial" w:hAnsi="Arial" w:cs="Arial"/>
          <w:b/>
          <w:bCs/>
        </w:rPr>
      </w:pPr>
      <w:r w:rsidRPr="000805C4">
        <w:rPr>
          <w:rFonts w:ascii="Arial" w:hAnsi="Arial" w:cs="Arial"/>
          <w:b/>
          <w:bCs/>
        </w:rPr>
        <w:t>Председатель</w:t>
      </w:r>
    </w:p>
    <w:p w:rsidR="00132281" w:rsidRPr="000805C4" w:rsidRDefault="00132281">
      <w:pPr>
        <w:pStyle w:val="Heading8"/>
        <w:rPr>
          <w:rFonts w:ascii="Arial" w:hAnsi="Arial" w:cs="Arial"/>
          <w:sz w:val="24"/>
          <w:szCs w:val="24"/>
        </w:rPr>
      </w:pPr>
      <w:r w:rsidRPr="000805C4">
        <w:rPr>
          <w:rFonts w:ascii="Arial" w:hAnsi="Arial" w:cs="Arial"/>
          <w:sz w:val="24"/>
          <w:szCs w:val="24"/>
        </w:rPr>
        <w:t>Совета депутатов</w:t>
      </w:r>
      <w:r w:rsidRPr="000805C4">
        <w:rPr>
          <w:rFonts w:ascii="Arial" w:hAnsi="Arial" w:cs="Arial"/>
          <w:sz w:val="24"/>
          <w:szCs w:val="24"/>
        </w:rPr>
        <w:tab/>
      </w:r>
      <w:r w:rsidRPr="000805C4">
        <w:rPr>
          <w:rFonts w:ascii="Arial" w:hAnsi="Arial" w:cs="Arial"/>
          <w:sz w:val="24"/>
          <w:szCs w:val="24"/>
        </w:rPr>
        <w:tab/>
      </w:r>
      <w:r w:rsidRPr="000805C4">
        <w:rPr>
          <w:rFonts w:ascii="Arial" w:hAnsi="Arial" w:cs="Arial"/>
          <w:sz w:val="24"/>
          <w:szCs w:val="24"/>
        </w:rPr>
        <w:tab/>
      </w:r>
      <w:r w:rsidRPr="000805C4">
        <w:rPr>
          <w:rFonts w:ascii="Arial" w:hAnsi="Arial" w:cs="Arial"/>
          <w:sz w:val="24"/>
          <w:szCs w:val="24"/>
        </w:rPr>
        <w:tab/>
      </w:r>
      <w:r w:rsidRPr="000805C4">
        <w:rPr>
          <w:rFonts w:ascii="Arial" w:hAnsi="Arial" w:cs="Arial"/>
          <w:sz w:val="24"/>
          <w:szCs w:val="24"/>
        </w:rPr>
        <w:tab/>
        <w:t xml:space="preserve">     </w:t>
      </w:r>
      <w:r>
        <w:rPr>
          <w:rFonts w:ascii="Arial" w:hAnsi="Arial" w:cs="Arial"/>
          <w:sz w:val="24"/>
          <w:szCs w:val="24"/>
        </w:rPr>
        <w:t xml:space="preserve">            </w:t>
      </w:r>
      <w:r w:rsidRPr="000805C4">
        <w:rPr>
          <w:rFonts w:ascii="Arial" w:hAnsi="Arial" w:cs="Arial"/>
          <w:sz w:val="24"/>
          <w:szCs w:val="24"/>
        </w:rPr>
        <w:t xml:space="preserve">                       </w:t>
      </w:r>
      <w:r>
        <w:rPr>
          <w:rFonts w:ascii="Arial" w:hAnsi="Arial" w:cs="Arial"/>
          <w:sz w:val="24"/>
          <w:szCs w:val="24"/>
        </w:rPr>
        <w:t>Г.О</w:t>
      </w:r>
      <w:r w:rsidRPr="000805C4">
        <w:rPr>
          <w:rFonts w:ascii="Arial" w:hAnsi="Arial" w:cs="Arial"/>
          <w:sz w:val="24"/>
          <w:szCs w:val="24"/>
        </w:rPr>
        <w:t>. Панин</w:t>
      </w:r>
    </w:p>
    <w:p w:rsidR="00132281" w:rsidRDefault="00132281" w:rsidP="009852B2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132281" w:rsidRPr="00CA5638" w:rsidRDefault="00132281" w:rsidP="009852B2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132281" w:rsidRPr="006E1C81" w:rsidRDefault="00132281" w:rsidP="009852B2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  <w:r w:rsidRPr="006E1C81">
        <w:rPr>
          <w:rFonts w:ascii="Arial" w:hAnsi="Arial" w:cs="Arial"/>
          <w:sz w:val="22"/>
          <w:szCs w:val="22"/>
        </w:rPr>
        <w:t>Разослано: дело, Администрация городского округа, КУИ – 5 экз.,</w:t>
      </w:r>
      <w:r w:rsidRPr="006E1C81">
        <w:rPr>
          <w:rFonts w:ascii="Arial" w:hAnsi="Arial" w:cs="Arial"/>
          <w:color w:val="FF0000"/>
          <w:sz w:val="22"/>
          <w:szCs w:val="22"/>
        </w:rPr>
        <w:t xml:space="preserve"> </w:t>
      </w:r>
      <w:r w:rsidRPr="006E1C81">
        <w:rPr>
          <w:rFonts w:ascii="Arial" w:hAnsi="Arial" w:cs="Arial"/>
          <w:sz w:val="22"/>
          <w:szCs w:val="22"/>
        </w:rPr>
        <w:t>СМИ.</w:t>
      </w:r>
    </w:p>
    <w:p w:rsidR="00132281" w:rsidRDefault="00132281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132281" w:rsidRDefault="00132281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132281" w:rsidRDefault="00132281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132281" w:rsidRDefault="00132281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132281" w:rsidRDefault="00132281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132281" w:rsidRDefault="00132281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132281" w:rsidRDefault="00132281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132281" w:rsidRDefault="00132281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132281" w:rsidRDefault="00132281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132281" w:rsidRDefault="00132281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132281" w:rsidRDefault="00132281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132281" w:rsidRDefault="00132281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132281" w:rsidRDefault="00132281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132281" w:rsidRDefault="00132281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132281" w:rsidRDefault="00132281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132281" w:rsidRDefault="00132281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132281" w:rsidRDefault="00132281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132281" w:rsidRDefault="00132281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132281" w:rsidRPr="00653F66" w:rsidRDefault="00132281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132281" w:rsidRDefault="00132281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Т.С.Илларионова</w:t>
      </w:r>
    </w:p>
    <w:p w:rsidR="00132281" w:rsidRDefault="00132281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Е.М.Миронова </w:t>
      </w:r>
    </w:p>
    <w:p w:rsidR="00132281" w:rsidRDefault="00132281" w:rsidP="000668E8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  <w:r w:rsidRPr="00C17C36">
        <w:rPr>
          <w:rFonts w:ascii="Arial" w:hAnsi="Arial" w:cs="Arial"/>
          <w:sz w:val="22"/>
          <w:szCs w:val="22"/>
        </w:rPr>
        <w:t>тел.412-</w:t>
      </w:r>
      <w:r>
        <w:rPr>
          <w:rFonts w:ascii="Arial" w:hAnsi="Arial" w:cs="Arial"/>
          <w:sz w:val="22"/>
          <w:szCs w:val="22"/>
        </w:rPr>
        <w:t>32-15</w:t>
      </w:r>
    </w:p>
    <w:p w:rsidR="00132281" w:rsidRDefault="00132281" w:rsidP="000668E8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132281" w:rsidRPr="00922A5D" w:rsidRDefault="00132281" w:rsidP="00922A5D"/>
    <w:p w:rsidR="00132281" w:rsidRPr="008C4CBB" w:rsidRDefault="00132281" w:rsidP="005D6CE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sectPr w:rsidR="00132281" w:rsidRPr="008C4CBB" w:rsidSect="006E1C81">
      <w:pgSz w:w="11906" w:h="16838"/>
      <w:pgMar w:top="567" w:right="567" w:bottom="567" w:left="1701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B1CB1"/>
    <w:multiLevelType w:val="hybridMultilevel"/>
    <w:tmpl w:val="D4C04C38"/>
    <w:lvl w:ilvl="0" w:tplc="0038D68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1">
    <w:nsid w:val="285C78D4"/>
    <w:multiLevelType w:val="hybridMultilevel"/>
    <w:tmpl w:val="6666ED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E803293"/>
    <w:multiLevelType w:val="hybridMultilevel"/>
    <w:tmpl w:val="2AFE9548"/>
    <w:lvl w:ilvl="0" w:tplc="4B06882A">
      <w:start w:val="3"/>
      <w:numFmt w:val="upperRoman"/>
      <w:lvlText w:val="%1."/>
      <w:lvlJc w:val="left"/>
      <w:pPr>
        <w:ind w:left="13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3">
    <w:nsid w:val="5645612E"/>
    <w:multiLevelType w:val="hybridMultilevel"/>
    <w:tmpl w:val="8598A912"/>
    <w:lvl w:ilvl="0" w:tplc="A674509A">
      <w:start w:val="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8D070D5"/>
    <w:multiLevelType w:val="hybridMultilevel"/>
    <w:tmpl w:val="C8CE01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C9A423F"/>
    <w:multiLevelType w:val="hybridMultilevel"/>
    <w:tmpl w:val="BA447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7926A6B"/>
    <w:multiLevelType w:val="hybridMultilevel"/>
    <w:tmpl w:val="43AA55C8"/>
    <w:lvl w:ilvl="0" w:tplc="0870EDE0">
      <w:start w:val="3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7C1A379D"/>
    <w:multiLevelType w:val="hybridMultilevel"/>
    <w:tmpl w:val="198693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1384"/>
    <w:rsid w:val="0000117C"/>
    <w:rsid w:val="000027D8"/>
    <w:rsid w:val="000037F3"/>
    <w:rsid w:val="00003C14"/>
    <w:rsid w:val="00003F29"/>
    <w:rsid w:val="000158B0"/>
    <w:rsid w:val="0002607E"/>
    <w:rsid w:val="00033C7E"/>
    <w:rsid w:val="00034A3D"/>
    <w:rsid w:val="000363D2"/>
    <w:rsid w:val="00044E33"/>
    <w:rsid w:val="00060902"/>
    <w:rsid w:val="00065183"/>
    <w:rsid w:val="00065545"/>
    <w:rsid w:val="000668E8"/>
    <w:rsid w:val="00072203"/>
    <w:rsid w:val="00072FD6"/>
    <w:rsid w:val="000805C4"/>
    <w:rsid w:val="00090678"/>
    <w:rsid w:val="00090F0B"/>
    <w:rsid w:val="00092DF2"/>
    <w:rsid w:val="00093E1A"/>
    <w:rsid w:val="000962EA"/>
    <w:rsid w:val="000A3FA7"/>
    <w:rsid w:val="000A4758"/>
    <w:rsid w:val="000A4EA8"/>
    <w:rsid w:val="000B0E67"/>
    <w:rsid w:val="000B54D3"/>
    <w:rsid w:val="000C04D8"/>
    <w:rsid w:val="000C62E5"/>
    <w:rsid w:val="000C75B9"/>
    <w:rsid w:val="000D649E"/>
    <w:rsid w:val="000E5217"/>
    <w:rsid w:val="000F30F0"/>
    <w:rsid w:val="00107FFB"/>
    <w:rsid w:val="00122E30"/>
    <w:rsid w:val="00123CA1"/>
    <w:rsid w:val="00131A51"/>
    <w:rsid w:val="00132281"/>
    <w:rsid w:val="00144607"/>
    <w:rsid w:val="001478CD"/>
    <w:rsid w:val="00147B7D"/>
    <w:rsid w:val="00166C99"/>
    <w:rsid w:val="00170C3A"/>
    <w:rsid w:val="00182216"/>
    <w:rsid w:val="00193F66"/>
    <w:rsid w:val="0019450F"/>
    <w:rsid w:val="001A12B8"/>
    <w:rsid w:val="001A2C2D"/>
    <w:rsid w:val="001B2B6A"/>
    <w:rsid w:val="001C0DEE"/>
    <w:rsid w:val="001C3884"/>
    <w:rsid w:val="001D0CA4"/>
    <w:rsid w:val="001D467F"/>
    <w:rsid w:val="001E1311"/>
    <w:rsid w:val="001E6085"/>
    <w:rsid w:val="001E7A7C"/>
    <w:rsid w:val="00203CB1"/>
    <w:rsid w:val="00204F06"/>
    <w:rsid w:val="00211221"/>
    <w:rsid w:val="002170A4"/>
    <w:rsid w:val="00226E0F"/>
    <w:rsid w:val="00233268"/>
    <w:rsid w:val="00233E29"/>
    <w:rsid w:val="00245784"/>
    <w:rsid w:val="00253C12"/>
    <w:rsid w:val="002644C7"/>
    <w:rsid w:val="00270F0C"/>
    <w:rsid w:val="002851FD"/>
    <w:rsid w:val="00292629"/>
    <w:rsid w:val="002B0651"/>
    <w:rsid w:val="002D3503"/>
    <w:rsid w:val="002F28C6"/>
    <w:rsid w:val="002F46CA"/>
    <w:rsid w:val="003057FF"/>
    <w:rsid w:val="0031143D"/>
    <w:rsid w:val="003208EE"/>
    <w:rsid w:val="003310B9"/>
    <w:rsid w:val="00350923"/>
    <w:rsid w:val="00351B91"/>
    <w:rsid w:val="00355879"/>
    <w:rsid w:val="003573D5"/>
    <w:rsid w:val="00362304"/>
    <w:rsid w:val="003634AA"/>
    <w:rsid w:val="0036548D"/>
    <w:rsid w:val="00376891"/>
    <w:rsid w:val="0037759F"/>
    <w:rsid w:val="003858E6"/>
    <w:rsid w:val="0038619E"/>
    <w:rsid w:val="003B3236"/>
    <w:rsid w:val="003B5A15"/>
    <w:rsid w:val="003C200E"/>
    <w:rsid w:val="003D5576"/>
    <w:rsid w:val="003D7764"/>
    <w:rsid w:val="003E7D0A"/>
    <w:rsid w:val="003F4B83"/>
    <w:rsid w:val="003F6C4A"/>
    <w:rsid w:val="004001F6"/>
    <w:rsid w:val="004030A4"/>
    <w:rsid w:val="00432DB8"/>
    <w:rsid w:val="00433020"/>
    <w:rsid w:val="0044089B"/>
    <w:rsid w:val="00440AFE"/>
    <w:rsid w:val="00442123"/>
    <w:rsid w:val="00443771"/>
    <w:rsid w:val="004437C3"/>
    <w:rsid w:val="00445D05"/>
    <w:rsid w:val="004527B4"/>
    <w:rsid w:val="004564AE"/>
    <w:rsid w:val="00456E3B"/>
    <w:rsid w:val="00461501"/>
    <w:rsid w:val="00465B9C"/>
    <w:rsid w:val="00480C55"/>
    <w:rsid w:val="00486A68"/>
    <w:rsid w:val="00486DEA"/>
    <w:rsid w:val="00492F0D"/>
    <w:rsid w:val="00494BB5"/>
    <w:rsid w:val="004969A4"/>
    <w:rsid w:val="004B56D9"/>
    <w:rsid w:val="004C202F"/>
    <w:rsid w:val="004C3B77"/>
    <w:rsid w:val="004C789F"/>
    <w:rsid w:val="004D6A96"/>
    <w:rsid w:val="004E305F"/>
    <w:rsid w:val="004F2475"/>
    <w:rsid w:val="004F30A8"/>
    <w:rsid w:val="004F4A43"/>
    <w:rsid w:val="00513260"/>
    <w:rsid w:val="00515162"/>
    <w:rsid w:val="00526EF2"/>
    <w:rsid w:val="0054578F"/>
    <w:rsid w:val="00551D66"/>
    <w:rsid w:val="0055702C"/>
    <w:rsid w:val="0055797D"/>
    <w:rsid w:val="005602FF"/>
    <w:rsid w:val="00562A61"/>
    <w:rsid w:val="00567D04"/>
    <w:rsid w:val="0058649B"/>
    <w:rsid w:val="00596616"/>
    <w:rsid w:val="005B03FF"/>
    <w:rsid w:val="005B0886"/>
    <w:rsid w:val="005B6D47"/>
    <w:rsid w:val="005C4B95"/>
    <w:rsid w:val="005C6185"/>
    <w:rsid w:val="005D63FF"/>
    <w:rsid w:val="005D6CE6"/>
    <w:rsid w:val="005D6F4F"/>
    <w:rsid w:val="005E0962"/>
    <w:rsid w:val="005F2316"/>
    <w:rsid w:val="005F2637"/>
    <w:rsid w:val="00601FDA"/>
    <w:rsid w:val="00616852"/>
    <w:rsid w:val="00620866"/>
    <w:rsid w:val="00630500"/>
    <w:rsid w:val="00632123"/>
    <w:rsid w:val="00635A02"/>
    <w:rsid w:val="0064368A"/>
    <w:rsid w:val="00650394"/>
    <w:rsid w:val="006521D3"/>
    <w:rsid w:val="00653F66"/>
    <w:rsid w:val="00665B83"/>
    <w:rsid w:val="00670B1E"/>
    <w:rsid w:val="00681597"/>
    <w:rsid w:val="006A69FD"/>
    <w:rsid w:val="006B5BE0"/>
    <w:rsid w:val="006B759B"/>
    <w:rsid w:val="006C0203"/>
    <w:rsid w:val="006C69D6"/>
    <w:rsid w:val="006E0EAA"/>
    <w:rsid w:val="006E1C81"/>
    <w:rsid w:val="006E2EBE"/>
    <w:rsid w:val="006E3F8D"/>
    <w:rsid w:val="00702675"/>
    <w:rsid w:val="00704E60"/>
    <w:rsid w:val="00714A9C"/>
    <w:rsid w:val="00721F1A"/>
    <w:rsid w:val="007279C4"/>
    <w:rsid w:val="00730597"/>
    <w:rsid w:val="00731BDE"/>
    <w:rsid w:val="00737A63"/>
    <w:rsid w:val="00742D6A"/>
    <w:rsid w:val="00746BC3"/>
    <w:rsid w:val="0076460B"/>
    <w:rsid w:val="00767A8F"/>
    <w:rsid w:val="00767C86"/>
    <w:rsid w:val="00774DA2"/>
    <w:rsid w:val="00780950"/>
    <w:rsid w:val="00786BB2"/>
    <w:rsid w:val="007872AF"/>
    <w:rsid w:val="00792632"/>
    <w:rsid w:val="007944B5"/>
    <w:rsid w:val="007B3E35"/>
    <w:rsid w:val="007C50E5"/>
    <w:rsid w:val="007D7DE9"/>
    <w:rsid w:val="0081006E"/>
    <w:rsid w:val="00814426"/>
    <w:rsid w:val="00816F4F"/>
    <w:rsid w:val="00826256"/>
    <w:rsid w:val="00843CCE"/>
    <w:rsid w:val="008470D9"/>
    <w:rsid w:val="0085729F"/>
    <w:rsid w:val="00857EF2"/>
    <w:rsid w:val="00872767"/>
    <w:rsid w:val="00872DA7"/>
    <w:rsid w:val="00876B71"/>
    <w:rsid w:val="008971DF"/>
    <w:rsid w:val="008A6341"/>
    <w:rsid w:val="008B183C"/>
    <w:rsid w:val="008B7126"/>
    <w:rsid w:val="008C4CBB"/>
    <w:rsid w:val="008C6AFD"/>
    <w:rsid w:val="008E0781"/>
    <w:rsid w:val="008F50AF"/>
    <w:rsid w:val="008F7DF8"/>
    <w:rsid w:val="008F7E32"/>
    <w:rsid w:val="009111E9"/>
    <w:rsid w:val="009120B0"/>
    <w:rsid w:val="00922A5D"/>
    <w:rsid w:val="009404AC"/>
    <w:rsid w:val="00941BB8"/>
    <w:rsid w:val="00946046"/>
    <w:rsid w:val="00950C0D"/>
    <w:rsid w:val="00955703"/>
    <w:rsid w:val="00963796"/>
    <w:rsid w:val="0096389B"/>
    <w:rsid w:val="00976C57"/>
    <w:rsid w:val="009852B2"/>
    <w:rsid w:val="0099257C"/>
    <w:rsid w:val="009B5DB2"/>
    <w:rsid w:val="009C1C63"/>
    <w:rsid w:val="009C7820"/>
    <w:rsid w:val="009D137E"/>
    <w:rsid w:val="009D56DC"/>
    <w:rsid w:val="009E1702"/>
    <w:rsid w:val="009E3D5C"/>
    <w:rsid w:val="009E4924"/>
    <w:rsid w:val="00A01067"/>
    <w:rsid w:val="00A12795"/>
    <w:rsid w:val="00A15709"/>
    <w:rsid w:val="00A21635"/>
    <w:rsid w:val="00A220C8"/>
    <w:rsid w:val="00A227A6"/>
    <w:rsid w:val="00A370A3"/>
    <w:rsid w:val="00A46822"/>
    <w:rsid w:val="00A61F2E"/>
    <w:rsid w:val="00A63E3D"/>
    <w:rsid w:val="00A67188"/>
    <w:rsid w:val="00A7134C"/>
    <w:rsid w:val="00A85B8B"/>
    <w:rsid w:val="00A86E43"/>
    <w:rsid w:val="00A944DF"/>
    <w:rsid w:val="00A9459A"/>
    <w:rsid w:val="00AA5C9C"/>
    <w:rsid w:val="00AB408A"/>
    <w:rsid w:val="00AC2970"/>
    <w:rsid w:val="00AC7623"/>
    <w:rsid w:val="00AC7E90"/>
    <w:rsid w:val="00AD1986"/>
    <w:rsid w:val="00AD7BCF"/>
    <w:rsid w:val="00AE37E0"/>
    <w:rsid w:val="00AF083C"/>
    <w:rsid w:val="00AF4D09"/>
    <w:rsid w:val="00B06202"/>
    <w:rsid w:val="00B16D3D"/>
    <w:rsid w:val="00B17C5D"/>
    <w:rsid w:val="00B17DC9"/>
    <w:rsid w:val="00B35540"/>
    <w:rsid w:val="00B41A1E"/>
    <w:rsid w:val="00B449D0"/>
    <w:rsid w:val="00B456BC"/>
    <w:rsid w:val="00B526BE"/>
    <w:rsid w:val="00B532AD"/>
    <w:rsid w:val="00B55862"/>
    <w:rsid w:val="00B67FD7"/>
    <w:rsid w:val="00B71332"/>
    <w:rsid w:val="00B716F6"/>
    <w:rsid w:val="00B71912"/>
    <w:rsid w:val="00B85F4A"/>
    <w:rsid w:val="00BA634F"/>
    <w:rsid w:val="00BA7545"/>
    <w:rsid w:val="00BB4237"/>
    <w:rsid w:val="00BD4CCC"/>
    <w:rsid w:val="00BE63FA"/>
    <w:rsid w:val="00BE6542"/>
    <w:rsid w:val="00BE73C1"/>
    <w:rsid w:val="00BF1173"/>
    <w:rsid w:val="00BF22AA"/>
    <w:rsid w:val="00C00338"/>
    <w:rsid w:val="00C10FF6"/>
    <w:rsid w:val="00C11F54"/>
    <w:rsid w:val="00C17C36"/>
    <w:rsid w:val="00C17EF8"/>
    <w:rsid w:val="00C3057D"/>
    <w:rsid w:val="00C36446"/>
    <w:rsid w:val="00C37BAE"/>
    <w:rsid w:val="00C43EA1"/>
    <w:rsid w:val="00C6003E"/>
    <w:rsid w:val="00C61836"/>
    <w:rsid w:val="00C62818"/>
    <w:rsid w:val="00C635B4"/>
    <w:rsid w:val="00C70195"/>
    <w:rsid w:val="00C73CED"/>
    <w:rsid w:val="00C771B1"/>
    <w:rsid w:val="00C87C06"/>
    <w:rsid w:val="00C937FB"/>
    <w:rsid w:val="00C95E4C"/>
    <w:rsid w:val="00C97386"/>
    <w:rsid w:val="00CA02BE"/>
    <w:rsid w:val="00CA3F71"/>
    <w:rsid w:val="00CA4171"/>
    <w:rsid w:val="00CA5638"/>
    <w:rsid w:val="00CB175E"/>
    <w:rsid w:val="00CD7FF2"/>
    <w:rsid w:val="00CE32EB"/>
    <w:rsid w:val="00CE7785"/>
    <w:rsid w:val="00CE7DCC"/>
    <w:rsid w:val="00CF188C"/>
    <w:rsid w:val="00CF35C6"/>
    <w:rsid w:val="00CF4127"/>
    <w:rsid w:val="00CF41E8"/>
    <w:rsid w:val="00D05C2E"/>
    <w:rsid w:val="00D30CC7"/>
    <w:rsid w:val="00D32D38"/>
    <w:rsid w:val="00D400D2"/>
    <w:rsid w:val="00D4452E"/>
    <w:rsid w:val="00D51143"/>
    <w:rsid w:val="00D54752"/>
    <w:rsid w:val="00D5583F"/>
    <w:rsid w:val="00D63C17"/>
    <w:rsid w:val="00D73375"/>
    <w:rsid w:val="00D73A9B"/>
    <w:rsid w:val="00D8084C"/>
    <w:rsid w:val="00D831B6"/>
    <w:rsid w:val="00D936AD"/>
    <w:rsid w:val="00D94CBC"/>
    <w:rsid w:val="00DA7B90"/>
    <w:rsid w:val="00DB09EF"/>
    <w:rsid w:val="00DB2959"/>
    <w:rsid w:val="00DB6AFE"/>
    <w:rsid w:val="00DC2D24"/>
    <w:rsid w:val="00DC331A"/>
    <w:rsid w:val="00DC7855"/>
    <w:rsid w:val="00DE5C5F"/>
    <w:rsid w:val="00DF0BE4"/>
    <w:rsid w:val="00DF5BFA"/>
    <w:rsid w:val="00E10850"/>
    <w:rsid w:val="00E10876"/>
    <w:rsid w:val="00E2305B"/>
    <w:rsid w:val="00E24FBE"/>
    <w:rsid w:val="00E305B0"/>
    <w:rsid w:val="00E37DD9"/>
    <w:rsid w:val="00E4509E"/>
    <w:rsid w:val="00E51384"/>
    <w:rsid w:val="00E526A0"/>
    <w:rsid w:val="00E5492C"/>
    <w:rsid w:val="00E574C4"/>
    <w:rsid w:val="00E57524"/>
    <w:rsid w:val="00E63ECA"/>
    <w:rsid w:val="00E703BA"/>
    <w:rsid w:val="00E711D5"/>
    <w:rsid w:val="00E84FC7"/>
    <w:rsid w:val="00E90427"/>
    <w:rsid w:val="00E9490D"/>
    <w:rsid w:val="00E958C5"/>
    <w:rsid w:val="00E9680C"/>
    <w:rsid w:val="00EA0318"/>
    <w:rsid w:val="00EA3C4F"/>
    <w:rsid w:val="00EB0586"/>
    <w:rsid w:val="00EB0BF4"/>
    <w:rsid w:val="00EB206E"/>
    <w:rsid w:val="00EB7E47"/>
    <w:rsid w:val="00EC6AD4"/>
    <w:rsid w:val="00ED2FC5"/>
    <w:rsid w:val="00ED3E0D"/>
    <w:rsid w:val="00ED5B69"/>
    <w:rsid w:val="00ED6F96"/>
    <w:rsid w:val="00EE15B5"/>
    <w:rsid w:val="00EE50AE"/>
    <w:rsid w:val="00EE534D"/>
    <w:rsid w:val="00EF0465"/>
    <w:rsid w:val="00EF376E"/>
    <w:rsid w:val="00EF6F0D"/>
    <w:rsid w:val="00F02837"/>
    <w:rsid w:val="00F124B8"/>
    <w:rsid w:val="00F15C0D"/>
    <w:rsid w:val="00F2178B"/>
    <w:rsid w:val="00F303D5"/>
    <w:rsid w:val="00F40E30"/>
    <w:rsid w:val="00F47B99"/>
    <w:rsid w:val="00F512F2"/>
    <w:rsid w:val="00F533C6"/>
    <w:rsid w:val="00F702C4"/>
    <w:rsid w:val="00F70ECF"/>
    <w:rsid w:val="00F756B3"/>
    <w:rsid w:val="00F8012C"/>
    <w:rsid w:val="00FB5A7D"/>
    <w:rsid w:val="00FC318D"/>
    <w:rsid w:val="00FD3163"/>
    <w:rsid w:val="00FE0E55"/>
    <w:rsid w:val="00FE11CF"/>
    <w:rsid w:val="00FE3108"/>
    <w:rsid w:val="00FE5617"/>
    <w:rsid w:val="00FE7E35"/>
    <w:rsid w:val="00FF0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8095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E50AE"/>
    <w:pPr>
      <w:keepNext/>
      <w:jc w:val="center"/>
      <w:outlineLvl w:val="0"/>
    </w:pPr>
    <w:rPr>
      <w:b/>
      <w:bCs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E50AE"/>
    <w:pPr>
      <w:keepNext/>
      <w:jc w:val="center"/>
      <w:outlineLvl w:val="1"/>
    </w:pPr>
    <w:rPr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E50AE"/>
    <w:pPr>
      <w:keepNext/>
      <w:jc w:val="center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E50AE"/>
    <w:pPr>
      <w:keepNext/>
      <w:widowControl/>
      <w:ind w:left="7080" w:firstLine="708"/>
      <w:jc w:val="center"/>
      <w:outlineLvl w:val="3"/>
    </w:pPr>
    <w:rPr>
      <w:u w:val="singl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E50AE"/>
    <w:pPr>
      <w:keepNext/>
      <w:widowControl/>
      <w:jc w:val="right"/>
      <w:outlineLvl w:val="4"/>
    </w:pPr>
    <w:rPr>
      <w:b/>
      <w:bCs/>
      <w:sz w:val="28"/>
      <w:szCs w:val="28"/>
      <w:u w:val="singl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E50AE"/>
    <w:pPr>
      <w:keepNext/>
      <w:widowControl/>
      <w:jc w:val="both"/>
      <w:outlineLvl w:val="5"/>
    </w:pPr>
    <w:rPr>
      <w:u w:val="singl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E50AE"/>
    <w:pPr>
      <w:keepNext/>
      <w:widowControl/>
      <w:jc w:val="right"/>
      <w:outlineLvl w:val="6"/>
    </w:pPr>
    <w:rPr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E50AE"/>
    <w:pPr>
      <w:keepNext/>
      <w:widowControl/>
      <w:jc w:val="both"/>
      <w:outlineLvl w:val="7"/>
    </w:pPr>
    <w:rPr>
      <w:b/>
      <w:bCs/>
      <w:sz w:val="28"/>
      <w:szCs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EE50AE"/>
    <w:pPr>
      <w:keepNext/>
      <w:widowControl/>
      <w:jc w:val="right"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4089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4089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4089B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4089B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4089B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4089B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4089B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44089B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44089B"/>
    <w:rPr>
      <w:rFonts w:ascii="Cambria" w:hAnsi="Cambria" w:cs="Times New Roman"/>
    </w:rPr>
  </w:style>
  <w:style w:type="paragraph" w:styleId="BalloonText">
    <w:name w:val="Balloon Text"/>
    <w:basedOn w:val="Normal"/>
    <w:link w:val="BalloonTextChar"/>
    <w:uiPriority w:val="99"/>
    <w:rsid w:val="0064368A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64368A"/>
    <w:rPr>
      <w:rFonts w:ascii="Tahoma" w:hAnsi="Tahoma" w:cs="Times New Roman"/>
      <w:sz w:val="16"/>
    </w:rPr>
  </w:style>
  <w:style w:type="paragraph" w:styleId="BodyTextIndent">
    <w:name w:val="Body Text Indent"/>
    <w:basedOn w:val="Normal"/>
    <w:link w:val="BodyTextIndentChar"/>
    <w:uiPriority w:val="99"/>
    <w:rsid w:val="005D6CE6"/>
    <w:pPr>
      <w:widowControl/>
      <w:autoSpaceDE/>
      <w:autoSpaceDN/>
      <w:adjustRightInd/>
      <w:ind w:firstLine="284"/>
      <w:jc w:val="both"/>
    </w:pPr>
    <w:rPr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4089B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90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Application%20Data\Microsoft\&#1064;&#1072;&#1073;&#1083;&#1086;&#1085;&#1099;\&#1041;&#1083;&#1072;&#1085;&#1082;%20&#1088;&#1077;&#1096;&#1077;&#1085;&#1080;&#1103;%20&#1057;&#1044;%20&#1085;&#1086;&#1074;&#1086;&#107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решения СД новое.dot</Template>
  <TotalTime>32</TotalTime>
  <Pages>3</Pages>
  <Words>564</Words>
  <Characters>3218</Characters>
  <Application>Microsoft Office Outlook</Application>
  <DocSecurity>0</DocSecurity>
  <Lines>0</Lines>
  <Paragraphs>0</Paragraphs>
  <ScaleCrop>false</ScaleCrop>
  <Company>Администрация УИАиОР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555</dc:creator>
  <cp:keywords/>
  <dc:description/>
  <cp:lastModifiedBy>007</cp:lastModifiedBy>
  <cp:revision>12</cp:revision>
  <cp:lastPrinted>2013-10-11T07:57:00Z</cp:lastPrinted>
  <dcterms:created xsi:type="dcterms:W3CDTF">2013-09-26T06:46:00Z</dcterms:created>
  <dcterms:modified xsi:type="dcterms:W3CDTF">2013-10-25T11:14:00Z</dcterms:modified>
</cp:coreProperties>
</file>