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94" w:rsidRPr="0065037B" w:rsidRDefault="00153594" w:rsidP="001535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3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BB8837" wp14:editId="21659A46">
            <wp:extent cx="544195" cy="656590"/>
            <wp:effectExtent l="0" t="0" r="825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594" w:rsidRPr="00591639" w:rsidRDefault="00153594" w:rsidP="00153594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91639">
        <w:rPr>
          <w:rFonts w:ascii="Times New Roman" w:hAnsi="Times New Roman" w:cs="Times New Roman"/>
          <w:b/>
          <w:color w:val="auto"/>
          <w:sz w:val="24"/>
          <w:szCs w:val="24"/>
        </w:rPr>
        <w:t>СОВЕТ   ДЕПУТАТОВ</w:t>
      </w:r>
    </w:p>
    <w:p w:rsidR="00153594" w:rsidRPr="00591639" w:rsidRDefault="00153594" w:rsidP="00153594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r w:rsidRPr="00591639">
        <w:rPr>
          <w:rFonts w:ascii="Times New Roman" w:hAnsi="Times New Roman" w:cs="Times New Roman"/>
          <w:b/>
          <w:color w:val="auto"/>
        </w:rPr>
        <w:t>ОРЕХОВО-ЗУЕВСКОГО ГОРОДСКОГО ОКРУГА</w:t>
      </w:r>
    </w:p>
    <w:p w:rsidR="00153594" w:rsidRPr="00591639" w:rsidRDefault="00153594" w:rsidP="00153594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r w:rsidRPr="00591639">
        <w:rPr>
          <w:rFonts w:ascii="Times New Roman" w:hAnsi="Times New Roman" w:cs="Times New Roman"/>
          <w:b/>
          <w:color w:val="auto"/>
        </w:rPr>
        <w:t>МОСКОВСКОЙ   ОБЛАСТИ</w:t>
      </w:r>
    </w:p>
    <w:p w:rsidR="00153594" w:rsidRPr="00591639" w:rsidRDefault="00153594" w:rsidP="001535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91639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153594" w:rsidRPr="005B49EA" w:rsidRDefault="00153594" w:rsidP="00153594"/>
    <w:p w:rsidR="00153594" w:rsidRPr="00591639" w:rsidRDefault="00153594" w:rsidP="001535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639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126A53">
        <w:rPr>
          <w:rFonts w:ascii="Times New Roman" w:hAnsi="Times New Roman" w:cs="Times New Roman"/>
          <w:b/>
          <w:sz w:val="24"/>
          <w:szCs w:val="24"/>
        </w:rPr>
        <w:t xml:space="preserve">18.05.2020 </w:t>
      </w:r>
      <w:r w:rsidRPr="00591639">
        <w:rPr>
          <w:rFonts w:ascii="Times New Roman" w:hAnsi="Times New Roman" w:cs="Times New Roman"/>
          <w:b/>
          <w:sz w:val="24"/>
          <w:szCs w:val="24"/>
        </w:rPr>
        <w:t xml:space="preserve"> №  </w:t>
      </w:r>
      <w:r w:rsidR="00126A53">
        <w:rPr>
          <w:rFonts w:ascii="Times New Roman" w:hAnsi="Times New Roman" w:cs="Times New Roman"/>
          <w:b/>
          <w:sz w:val="24"/>
          <w:szCs w:val="24"/>
        </w:rPr>
        <w:t>157/12</w:t>
      </w:r>
    </w:p>
    <w:p w:rsidR="00153594" w:rsidRPr="00591639" w:rsidRDefault="00153594" w:rsidP="0015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639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:rsidR="00153594" w:rsidRDefault="00153594" w:rsidP="0015359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BD7826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>
        <w:rPr>
          <w:rFonts w:ascii="Times New Roman" w:hAnsi="Times New Roman" w:cs="Times New Roman"/>
          <w:b/>
          <w:sz w:val="24"/>
          <w:szCs w:val="24"/>
        </w:rPr>
        <w:t>дополнений в</w:t>
      </w:r>
      <w:r w:rsidRPr="00BD78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Порядок</w:t>
      </w:r>
      <w:r w:rsidRPr="000F6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организации и проведения публичных слушаний в муниципальном образовании </w:t>
      </w:r>
    </w:p>
    <w:p w:rsidR="00153594" w:rsidRPr="00BD7826" w:rsidRDefault="00153594" w:rsidP="00153594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Орехово-Зуев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c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кий </w:t>
      </w:r>
      <w:r w:rsidRPr="000F6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город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ской округ Московской области</w:t>
      </w:r>
      <w:r>
        <w:rPr>
          <w:rFonts w:ascii="Times New Roman" w:hAnsi="Times New Roman" w:cs="Times New Roman"/>
          <w:b/>
          <w:sz w:val="24"/>
          <w:szCs w:val="24"/>
        </w:rPr>
        <w:t>, утверждённый</w:t>
      </w:r>
      <w:r w:rsidRPr="00BD78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3594" w:rsidRDefault="00153594" w:rsidP="001535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7826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D7826">
        <w:rPr>
          <w:rFonts w:ascii="Times New Roman" w:hAnsi="Times New Roman" w:cs="Times New Roman"/>
          <w:sz w:val="24"/>
          <w:szCs w:val="24"/>
        </w:rPr>
        <w:t xml:space="preserve"> Совета депутатов Орехово-З</w:t>
      </w:r>
      <w:r w:rsidRPr="00605C07">
        <w:rPr>
          <w:rFonts w:ascii="Times New Roman" w:hAnsi="Times New Roman" w:cs="Times New Roman"/>
          <w:sz w:val="24"/>
          <w:szCs w:val="24"/>
        </w:rPr>
        <w:t>уев</w:t>
      </w:r>
      <w:r>
        <w:rPr>
          <w:rFonts w:ascii="Times New Roman" w:hAnsi="Times New Roman" w:cs="Times New Roman"/>
          <w:sz w:val="24"/>
          <w:szCs w:val="24"/>
        </w:rPr>
        <w:t>ского</w:t>
      </w:r>
      <w:r w:rsidRPr="00605C07">
        <w:rPr>
          <w:rFonts w:ascii="Times New Roman" w:hAnsi="Times New Roman" w:cs="Times New Roman"/>
          <w:sz w:val="24"/>
          <w:szCs w:val="24"/>
        </w:rPr>
        <w:t xml:space="preserve"> </w:t>
      </w:r>
      <w:r w:rsidRPr="00BD7826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Московской области от 16.09.2019 № 23/1 </w:t>
      </w:r>
    </w:p>
    <w:p w:rsidR="00153594" w:rsidRDefault="00153594" w:rsidP="0015359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92FE0" w:rsidRPr="00292FE0" w:rsidRDefault="00292FE0" w:rsidP="00292FE0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FE0">
        <w:rPr>
          <w:rFonts w:ascii="Times New Roman" w:hAnsi="Times New Roman" w:cs="Times New Roman"/>
          <w:sz w:val="24"/>
          <w:szCs w:val="24"/>
        </w:rPr>
        <w:t xml:space="preserve">В целях обеспечения санитарно-эпидемиологического </w:t>
      </w:r>
      <w:hyperlink r:id="rId6" w:history="1">
        <w:r w:rsidRPr="00292FE0">
          <w:rPr>
            <w:rFonts w:ascii="Times New Roman" w:hAnsi="Times New Roman" w:cs="Times New Roman"/>
            <w:sz w:val="24"/>
            <w:szCs w:val="24"/>
          </w:rPr>
          <w:t>благополучия</w:t>
        </w:r>
      </w:hyperlink>
      <w:r w:rsidRPr="00292FE0">
        <w:rPr>
          <w:rFonts w:ascii="Times New Roman" w:hAnsi="Times New Roman" w:cs="Times New Roman"/>
          <w:sz w:val="24"/>
          <w:szCs w:val="24"/>
        </w:rPr>
        <w:t xml:space="preserve"> населения и необходимости предупреждения распространения на территории Орехово-Зуевского городского округа Московской области новой </w:t>
      </w:r>
      <w:proofErr w:type="spellStart"/>
      <w:r w:rsidRPr="00292FE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92FE0">
        <w:rPr>
          <w:rFonts w:ascii="Times New Roman" w:hAnsi="Times New Roman" w:cs="Times New Roman"/>
          <w:sz w:val="24"/>
          <w:szCs w:val="24"/>
        </w:rPr>
        <w:t xml:space="preserve"> инфекции, вызванной 2019-nCoV, принимая во внимание положения Федерального закона от 21.12.1994 N 68-ФЗ "О защите населения и территорий от чрезвычайных ситуаций природного и техногенного характера", рекомендации Федеральной службы по надзору в сфере прав потребителей и благополучия человека от 10.03.2020 № 02/3853-2020-27 по профилактике новой </w:t>
      </w:r>
      <w:proofErr w:type="spellStart"/>
      <w:r w:rsidRPr="00292FE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92FE0">
        <w:rPr>
          <w:rFonts w:ascii="Times New Roman" w:hAnsi="Times New Roman" w:cs="Times New Roman"/>
          <w:sz w:val="24"/>
          <w:szCs w:val="24"/>
        </w:rPr>
        <w:t xml:space="preserve"> инфекции (2019-nCoV), постановление Губернатора Московской области от 12.03.2020 № 108-ПГ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Pr="00292FE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92FE0">
        <w:rPr>
          <w:rFonts w:ascii="Times New Roman" w:hAnsi="Times New Roman" w:cs="Times New Roman"/>
          <w:sz w:val="24"/>
          <w:szCs w:val="24"/>
        </w:rPr>
        <w:t xml:space="preserve"> инфекции (2019-nCoV) на территории Московской области»,</w:t>
      </w:r>
      <w:r w:rsidRPr="00292FE0">
        <w:t xml:space="preserve"> </w:t>
      </w:r>
      <w:r w:rsidRPr="00292FE0">
        <w:rPr>
          <w:rFonts w:ascii="Times New Roman" w:hAnsi="Times New Roman" w:cs="Times New Roman"/>
          <w:sz w:val="24"/>
          <w:szCs w:val="24"/>
        </w:rPr>
        <w:t xml:space="preserve">учитывая рекомендации Заместителя Председателя Правительства Московской области – руководителя Главного управления территориальной политики Московской области М.Н. Нагорной от 30.04.2020 № Исх-8025/ о внесении изменений в возможно короткие сроки в нормативные правовые акты муниципального образования, регулирующие порядок назначения и проведения общественных обсуждений в форме общественных слушаний, а также порядок организации и проведения публичных слушаний в муниципальном образовании посредством видео-конференц-связи, руководствуясь частью 3 статьи 43 </w:t>
      </w:r>
      <w:r w:rsidRPr="00292FE0">
        <w:rPr>
          <w:rFonts w:ascii="Times New Roman" w:hAnsi="Times New Roman" w:cs="Times New Roman"/>
          <w:bCs/>
          <w:sz w:val="24"/>
          <w:szCs w:val="24"/>
        </w:rPr>
        <w:t>Федерального закона от 6 октября 2003 года   N 131-ФЗ «Об общих принципах организации местного самоуправления в Российской Федерации»,</w:t>
      </w:r>
      <w:r w:rsidRPr="00292FE0">
        <w:rPr>
          <w:rFonts w:ascii="Times New Roman" w:hAnsi="Times New Roman" w:cs="Times New Roman"/>
          <w:sz w:val="24"/>
          <w:szCs w:val="24"/>
        </w:rPr>
        <w:t xml:space="preserve"> </w:t>
      </w:r>
      <w:r w:rsidRPr="00292FE0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</w:t>
      </w:r>
      <w:r w:rsidRPr="00292FE0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</w:p>
    <w:p w:rsidR="00153594" w:rsidRPr="00DD4447" w:rsidRDefault="00153594" w:rsidP="00DD444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44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53594" w:rsidRPr="00DD4447" w:rsidRDefault="00153594" w:rsidP="00DD4447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4447">
        <w:rPr>
          <w:rFonts w:ascii="Times New Roman" w:hAnsi="Times New Roman" w:cs="Times New Roman"/>
          <w:sz w:val="24"/>
          <w:szCs w:val="24"/>
        </w:rPr>
        <w:lastRenderedPageBreak/>
        <w:t xml:space="preserve">Внести в </w:t>
      </w:r>
      <w:r w:rsidRPr="00DD444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Порядок организации и проведения публичных слушаний в муниципальном образовании Орехово-Зуев</w:t>
      </w:r>
      <w:r w:rsidRPr="00DD444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c</w:t>
      </w:r>
      <w:r w:rsidRPr="00DD444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кий городской округ Московской области</w:t>
      </w:r>
      <w:r w:rsidRPr="00DD4447">
        <w:rPr>
          <w:rFonts w:ascii="Times New Roman" w:hAnsi="Times New Roman" w:cs="Times New Roman"/>
          <w:sz w:val="24"/>
          <w:szCs w:val="24"/>
        </w:rPr>
        <w:t>, утверждённый решением Совета депутатов Орехово-Зуевского городского округа Московской области от 16.09.2019 № 23/1, следующие дополнения:</w:t>
      </w:r>
    </w:p>
    <w:p w:rsidR="00153594" w:rsidRPr="00DD4447" w:rsidRDefault="00C10016" w:rsidP="00DD4447">
      <w:pPr>
        <w:pStyle w:val="ConsPlusNormal"/>
        <w:numPr>
          <w:ilvl w:val="1"/>
          <w:numId w:val="1"/>
        </w:numPr>
        <w:tabs>
          <w:tab w:val="left" w:pos="851"/>
          <w:tab w:val="left" w:pos="993"/>
          <w:tab w:val="left" w:pos="1134"/>
        </w:tabs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4447">
        <w:rPr>
          <w:rFonts w:ascii="Times New Roman" w:eastAsiaTheme="minorHAnsi" w:hAnsi="Times New Roman" w:cs="Times New Roman"/>
          <w:b/>
          <w:sz w:val="24"/>
          <w:szCs w:val="24"/>
        </w:rPr>
        <w:t>Часть 1 с</w:t>
      </w:r>
      <w:r w:rsidR="00153594" w:rsidRPr="00DD4447">
        <w:rPr>
          <w:rFonts w:ascii="Times New Roman" w:eastAsiaTheme="minorHAnsi" w:hAnsi="Times New Roman" w:cs="Times New Roman"/>
          <w:b/>
          <w:sz w:val="24"/>
          <w:szCs w:val="24"/>
        </w:rPr>
        <w:t>тать</w:t>
      </w:r>
      <w:r w:rsidRPr="00DD4447">
        <w:rPr>
          <w:rFonts w:ascii="Times New Roman" w:eastAsiaTheme="minorHAnsi" w:hAnsi="Times New Roman" w:cs="Times New Roman"/>
          <w:b/>
          <w:sz w:val="24"/>
          <w:szCs w:val="24"/>
        </w:rPr>
        <w:t>и</w:t>
      </w:r>
      <w:r w:rsidR="00153594" w:rsidRPr="00DD4447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DD4447">
        <w:rPr>
          <w:rFonts w:ascii="Times New Roman" w:eastAsiaTheme="minorHAnsi" w:hAnsi="Times New Roman" w:cs="Times New Roman"/>
          <w:b/>
          <w:sz w:val="24"/>
          <w:szCs w:val="24"/>
        </w:rPr>
        <w:t>10</w:t>
      </w:r>
      <w:r w:rsidR="00153594" w:rsidRPr="00DD4447">
        <w:rPr>
          <w:rFonts w:ascii="Times New Roman" w:eastAsiaTheme="minorHAnsi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153594" w:rsidRPr="00DD4447" w:rsidRDefault="00153594" w:rsidP="00DD4447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4447">
        <w:rPr>
          <w:rFonts w:ascii="Times New Roman" w:eastAsiaTheme="minorHAnsi" w:hAnsi="Times New Roman" w:cs="Times New Roman"/>
          <w:sz w:val="24"/>
          <w:szCs w:val="24"/>
        </w:rPr>
        <w:t>«</w:t>
      </w:r>
      <w:r w:rsidR="00956857" w:rsidRPr="00DD4447">
        <w:rPr>
          <w:rFonts w:ascii="Times New Roman" w:eastAsiaTheme="minorHAnsi" w:hAnsi="Times New Roman" w:cs="Times New Roman"/>
          <w:sz w:val="24"/>
          <w:szCs w:val="24"/>
        </w:rPr>
        <w:t>П</w:t>
      </w:r>
      <w:r w:rsidR="00C10016" w:rsidRPr="00DD4447">
        <w:rPr>
          <w:rFonts w:ascii="Times New Roman" w:hAnsi="Times New Roman" w:cs="Times New Roman"/>
          <w:sz w:val="24"/>
          <w:szCs w:val="24"/>
        </w:rPr>
        <w:t>убличны</w:t>
      </w:r>
      <w:r w:rsidR="00956857" w:rsidRPr="00DD4447">
        <w:rPr>
          <w:rFonts w:ascii="Times New Roman" w:hAnsi="Times New Roman" w:cs="Times New Roman"/>
          <w:sz w:val="24"/>
          <w:szCs w:val="24"/>
        </w:rPr>
        <w:t>е</w:t>
      </w:r>
      <w:r w:rsidR="00C10016" w:rsidRPr="00DD4447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956857" w:rsidRPr="00DD4447">
        <w:rPr>
          <w:rFonts w:ascii="Times New Roman" w:hAnsi="Times New Roman" w:cs="Times New Roman"/>
          <w:sz w:val="24"/>
          <w:szCs w:val="24"/>
        </w:rPr>
        <w:t>я</w:t>
      </w:r>
      <w:r w:rsidR="00C10016" w:rsidRPr="00DD4447">
        <w:rPr>
          <w:rFonts w:ascii="Times New Roman" w:hAnsi="Times New Roman" w:cs="Times New Roman"/>
          <w:sz w:val="24"/>
          <w:szCs w:val="24"/>
        </w:rPr>
        <w:t>, назначенны</w:t>
      </w:r>
      <w:r w:rsidR="00956857" w:rsidRPr="00DD4447">
        <w:rPr>
          <w:rFonts w:ascii="Times New Roman" w:hAnsi="Times New Roman" w:cs="Times New Roman"/>
          <w:sz w:val="24"/>
          <w:szCs w:val="24"/>
        </w:rPr>
        <w:t>е</w:t>
      </w:r>
      <w:r w:rsidR="00C10016" w:rsidRPr="00DD4447">
        <w:rPr>
          <w:rFonts w:ascii="Times New Roman" w:hAnsi="Times New Roman" w:cs="Times New Roman"/>
          <w:sz w:val="24"/>
          <w:szCs w:val="24"/>
        </w:rPr>
        <w:t xml:space="preserve"> Советом депутатов городского округа, а также публичны</w:t>
      </w:r>
      <w:r w:rsidR="00956857" w:rsidRPr="00DD4447">
        <w:rPr>
          <w:rFonts w:ascii="Times New Roman" w:hAnsi="Times New Roman" w:cs="Times New Roman"/>
          <w:sz w:val="24"/>
          <w:szCs w:val="24"/>
        </w:rPr>
        <w:t>е</w:t>
      </w:r>
      <w:r w:rsidR="00C10016" w:rsidRPr="00DD4447">
        <w:rPr>
          <w:rFonts w:ascii="Times New Roman" w:hAnsi="Times New Roman" w:cs="Times New Roman"/>
          <w:sz w:val="24"/>
          <w:szCs w:val="24"/>
        </w:rPr>
        <w:t xml:space="preserve"> слушани</w:t>
      </w:r>
      <w:r w:rsidR="00956857" w:rsidRPr="00DD4447">
        <w:rPr>
          <w:rFonts w:ascii="Times New Roman" w:hAnsi="Times New Roman" w:cs="Times New Roman"/>
          <w:sz w:val="24"/>
          <w:szCs w:val="24"/>
        </w:rPr>
        <w:t>я</w:t>
      </w:r>
      <w:r w:rsidR="00C10016" w:rsidRPr="00DD4447">
        <w:rPr>
          <w:rFonts w:ascii="Times New Roman" w:hAnsi="Times New Roman" w:cs="Times New Roman"/>
          <w:sz w:val="24"/>
          <w:szCs w:val="24"/>
        </w:rPr>
        <w:t>, назначенны</w:t>
      </w:r>
      <w:r w:rsidR="00956857" w:rsidRPr="00DD4447">
        <w:rPr>
          <w:rFonts w:ascii="Times New Roman" w:hAnsi="Times New Roman" w:cs="Times New Roman"/>
          <w:sz w:val="24"/>
          <w:szCs w:val="24"/>
        </w:rPr>
        <w:t>е</w:t>
      </w:r>
      <w:r w:rsidR="00C10016" w:rsidRPr="00DD4447">
        <w:rPr>
          <w:rFonts w:ascii="Times New Roman" w:hAnsi="Times New Roman" w:cs="Times New Roman"/>
          <w:sz w:val="24"/>
          <w:szCs w:val="24"/>
        </w:rPr>
        <w:t xml:space="preserve"> главой городского округа, </w:t>
      </w:r>
      <w:r w:rsidRPr="00DD4447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956857" w:rsidRPr="00DD4447">
        <w:rPr>
          <w:rFonts w:ascii="Times New Roman" w:hAnsi="Times New Roman" w:cs="Times New Roman"/>
          <w:sz w:val="24"/>
          <w:szCs w:val="24"/>
        </w:rPr>
        <w:t xml:space="preserve">быть организованы и </w:t>
      </w:r>
      <w:r w:rsidR="00AF158D" w:rsidRPr="00DD4447">
        <w:rPr>
          <w:rFonts w:ascii="Times New Roman" w:hAnsi="Times New Roman" w:cs="Times New Roman"/>
          <w:sz w:val="24"/>
          <w:szCs w:val="24"/>
        </w:rPr>
        <w:t>проведены</w:t>
      </w:r>
      <w:r w:rsidRPr="00DD4447">
        <w:rPr>
          <w:rFonts w:ascii="Times New Roman" w:hAnsi="Times New Roman" w:cs="Times New Roman"/>
          <w:sz w:val="24"/>
          <w:szCs w:val="24"/>
        </w:rPr>
        <w:t xml:space="preserve"> посредством видео-конференц-связи в соответствии с </w:t>
      </w:r>
      <w:r w:rsidR="00AF158D" w:rsidRPr="00DD4447">
        <w:rPr>
          <w:rFonts w:ascii="Times New Roman" w:hAnsi="Times New Roman" w:cs="Times New Roman"/>
          <w:bCs/>
          <w:sz w:val="24"/>
          <w:szCs w:val="24"/>
        </w:rPr>
        <w:t>решением Совета депутатов городского округа</w:t>
      </w:r>
      <w:r w:rsidR="00E4166B">
        <w:rPr>
          <w:rFonts w:ascii="Times New Roman" w:hAnsi="Times New Roman" w:cs="Times New Roman"/>
          <w:bCs/>
          <w:sz w:val="24"/>
          <w:szCs w:val="24"/>
        </w:rPr>
        <w:t xml:space="preserve"> или</w:t>
      </w:r>
      <w:r w:rsidR="00AF158D" w:rsidRPr="00DD4447">
        <w:rPr>
          <w:rFonts w:ascii="Times New Roman" w:hAnsi="Times New Roman" w:cs="Times New Roman"/>
          <w:bCs/>
          <w:sz w:val="24"/>
          <w:szCs w:val="24"/>
        </w:rPr>
        <w:t xml:space="preserve"> постановлением главы городского округа о назначении </w:t>
      </w:r>
      <w:r w:rsidR="00E4166B">
        <w:rPr>
          <w:rFonts w:ascii="Times New Roman" w:hAnsi="Times New Roman" w:cs="Times New Roman"/>
          <w:bCs/>
          <w:sz w:val="24"/>
          <w:szCs w:val="24"/>
        </w:rPr>
        <w:t xml:space="preserve">соответствующих </w:t>
      </w:r>
      <w:r w:rsidR="00AF158D" w:rsidRPr="00DD4447">
        <w:rPr>
          <w:rFonts w:ascii="Times New Roman" w:hAnsi="Times New Roman" w:cs="Times New Roman"/>
          <w:bCs/>
          <w:sz w:val="24"/>
          <w:szCs w:val="24"/>
        </w:rPr>
        <w:t>публичных слушаний.</w:t>
      </w:r>
      <w:r w:rsidRPr="00DD4447">
        <w:rPr>
          <w:rFonts w:ascii="Times New Roman" w:hAnsi="Times New Roman" w:cs="Times New Roman"/>
          <w:sz w:val="24"/>
          <w:szCs w:val="24"/>
        </w:rPr>
        <w:t>».</w:t>
      </w:r>
    </w:p>
    <w:p w:rsidR="00201A9D" w:rsidRPr="00DD4447" w:rsidRDefault="00153594" w:rsidP="00DD4447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4447">
        <w:rPr>
          <w:rFonts w:ascii="Times New Roman" w:hAnsi="Times New Roman" w:cs="Times New Roman"/>
          <w:sz w:val="24"/>
          <w:szCs w:val="24"/>
        </w:rPr>
        <w:t>Настоящее Решение вступ</w:t>
      </w:r>
      <w:r w:rsidR="00201A9D" w:rsidRPr="00DD4447">
        <w:rPr>
          <w:rFonts w:ascii="Times New Roman" w:hAnsi="Times New Roman" w:cs="Times New Roman"/>
          <w:sz w:val="24"/>
          <w:szCs w:val="24"/>
        </w:rPr>
        <w:t xml:space="preserve">ает в силу со дня его официального опубликования и действует до отмены режима повышенной готовности, введенного постановлением Губернатора Московской области от 12.03.2020 №108–ПГ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</w:t>
      </w:r>
      <w:proofErr w:type="spellStart"/>
      <w:r w:rsidR="00201A9D" w:rsidRPr="00DD444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201A9D" w:rsidRPr="00DD4447">
        <w:rPr>
          <w:rFonts w:ascii="Times New Roman" w:hAnsi="Times New Roman" w:cs="Times New Roman"/>
          <w:sz w:val="24"/>
          <w:szCs w:val="24"/>
        </w:rPr>
        <w:t xml:space="preserve"> инфекции (2019-nCoV) на территории Московской области».</w:t>
      </w:r>
    </w:p>
    <w:p w:rsidR="00201A9D" w:rsidRPr="00DD4447" w:rsidRDefault="00201A9D" w:rsidP="00DD4447">
      <w:pPr>
        <w:pStyle w:val="a3"/>
        <w:tabs>
          <w:tab w:val="left" w:pos="567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4447">
        <w:rPr>
          <w:rFonts w:ascii="Times New Roman" w:hAnsi="Times New Roman" w:cs="Times New Roman"/>
          <w:sz w:val="24"/>
          <w:szCs w:val="24"/>
        </w:rPr>
        <w:t>Настоящее Решение распространяется на правоотношения, возникшие с 2</w:t>
      </w:r>
      <w:r w:rsidR="00C6240A">
        <w:rPr>
          <w:rFonts w:ascii="Times New Roman" w:hAnsi="Times New Roman" w:cs="Times New Roman"/>
          <w:sz w:val="24"/>
          <w:szCs w:val="24"/>
        </w:rPr>
        <w:t>4</w:t>
      </w:r>
      <w:r w:rsidRPr="00DD4447">
        <w:rPr>
          <w:rFonts w:ascii="Times New Roman" w:hAnsi="Times New Roman" w:cs="Times New Roman"/>
          <w:sz w:val="24"/>
          <w:szCs w:val="24"/>
        </w:rPr>
        <w:t>.04.2020.</w:t>
      </w:r>
    </w:p>
    <w:p w:rsidR="00153594" w:rsidRPr="00DD4447" w:rsidRDefault="00153594" w:rsidP="001716EE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4447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председателя </w:t>
      </w:r>
      <w:proofErr w:type="gramStart"/>
      <w:r w:rsidR="00267C08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  <w:r w:rsidR="00267C0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D4447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proofErr w:type="spellStart"/>
      <w:r w:rsidRPr="00DD4447">
        <w:rPr>
          <w:rFonts w:ascii="Times New Roman" w:hAnsi="Times New Roman" w:cs="Times New Roman"/>
          <w:sz w:val="24"/>
          <w:szCs w:val="24"/>
        </w:rPr>
        <w:t>Ронзину</w:t>
      </w:r>
      <w:proofErr w:type="spellEnd"/>
      <w:r w:rsidRPr="00DD4447">
        <w:rPr>
          <w:rFonts w:ascii="Times New Roman" w:hAnsi="Times New Roman" w:cs="Times New Roman"/>
          <w:sz w:val="24"/>
          <w:szCs w:val="24"/>
        </w:rPr>
        <w:t xml:space="preserve"> Т.И.</w:t>
      </w:r>
      <w:r w:rsidR="00171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6EE" w:rsidRPr="001716EE">
        <w:rPr>
          <w:rFonts w:ascii="Times New Roman" w:hAnsi="Times New Roman" w:cs="Times New Roman"/>
          <w:sz w:val="24"/>
          <w:szCs w:val="24"/>
        </w:rPr>
        <w:t>и главу</w:t>
      </w:r>
      <w:r w:rsidR="00171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6EE" w:rsidRPr="00DD4447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="001716EE">
        <w:rPr>
          <w:rFonts w:ascii="Times New Roman" w:hAnsi="Times New Roman" w:cs="Times New Roman"/>
          <w:sz w:val="24"/>
          <w:szCs w:val="24"/>
        </w:rPr>
        <w:t xml:space="preserve"> Панина Г.О.</w:t>
      </w:r>
    </w:p>
    <w:p w:rsidR="00153594" w:rsidRPr="00DD4447" w:rsidRDefault="00153594" w:rsidP="00DD4447">
      <w:pPr>
        <w:pStyle w:val="a3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447" w:rsidRDefault="00DD4447" w:rsidP="0015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594" w:rsidRPr="00944543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153594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543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</w:p>
    <w:p w:rsidR="00153594" w:rsidRPr="00944543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Московской области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944543">
        <w:rPr>
          <w:rFonts w:ascii="Times New Roman" w:hAnsi="Times New Roman" w:cs="Times New Roman"/>
          <w:b/>
          <w:bCs/>
          <w:sz w:val="24"/>
          <w:szCs w:val="24"/>
        </w:rPr>
        <w:t xml:space="preserve">     Т.И. </w:t>
      </w:r>
      <w:proofErr w:type="spellStart"/>
      <w:r w:rsidRPr="00944543">
        <w:rPr>
          <w:rFonts w:ascii="Times New Roman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153594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447" w:rsidRDefault="00DD4447" w:rsidP="0015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447" w:rsidRPr="00944543" w:rsidRDefault="00DD4447" w:rsidP="0015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4A" w:rsidRPr="00DE2478" w:rsidRDefault="00427E4A" w:rsidP="00427E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Орехово-Зуевского городского округа </w:t>
      </w:r>
    </w:p>
    <w:p w:rsidR="00427E4A" w:rsidRPr="00DE2478" w:rsidRDefault="00427E4A" w:rsidP="00427E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Московской области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24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:rsidR="00427E4A" w:rsidRDefault="00427E4A" w:rsidP="00427E4A">
      <w:pPr>
        <w:pStyle w:val="a4"/>
        <w:jc w:val="both"/>
        <w:rPr>
          <w:b w:val="0"/>
          <w:bCs w:val="0"/>
          <w:i/>
          <w:sz w:val="20"/>
          <w:szCs w:val="20"/>
        </w:rPr>
      </w:pPr>
    </w:p>
    <w:p w:rsidR="00DD4447" w:rsidRDefault="00DD4447" w:rsidP="00427E4A">
      <w:pPr>
        <w:pStyle w:val="a4"/>
        <w:jc w:val="both"/>
        <w:rPr>
          <w:b w:val="0"/>
          <w:bCs w:val="0"/>
          <w:i/>
          <w:sz w:val="20"/>
          <w:szCs w:val="20"/>
        </w:rPr>
      </w:pPr>
    </w:p>
    <w:p w:rsidR="00153594" w:rsidRPr="00944543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94" w:rsidRPr="00944543" w:rsidRDefault="00153594" w:rsidP="0015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972" w:rsidRPr="00485972" w:rsidRDefault="00485972" w:rsidP="00153594">
      <w:pPr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rPr>
          <w:rFonts w:ascii="Times New Roman" w:hAnsi="Times New Roman" w:cs="Times New Roman"/>
          <w:sz w:val="24"/>
          <w:szCs w:val="24"/>
        </w:rPr>
      </w:pPr>
    </w:p>
    <w:p w:rsidR="00153594" w:rsidRDefault="00153594" w:rsidP="00153594">
      <w:pPr>
        <w:rPr>
          <w:rFonts w:ascii="Times New Roman" w:hAnsi="Times New Roman" w:cs="Times New Roman"/>
          <w:sz w:val="24"/>
          <w:szCs w:val="24"/>
        </w:rPr>
      </w:pPr>
    </w:p>
    <w:sectPr w:rsidR="00153594" w:rsidSect="00831C84">
      <w:pgSz w:w="11905" w:h="16838"/>
      <w:pgMar w:top="567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0239C"/>
    <w:multiLevelType w:val="multilevel"/>
    <w:tmpl w:val="32AC4BB2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A19"/>
    <w:rsid w:val="00126A53"/>
    <w:rsid w:val="00153594"/>
    <w:rsid w:val="001716EE"/>
    <w:rsid w:val="00190875"/>
    <w:rsid w:val="00201A9D"/>
    <w:rsid w:val="00267C08"/>
    <w:rsid w:val="00292FE0"/>
    <w:rsid w:val="00427E4A"/>
    <w:rsid w:val="00441426"/>
    <w:rsid w:val="00477002"/>
    <w:rsid w:val="00485972"/>
    <w:rsid w:val="00956857"/>
    <w:rsid w:val="00AF158D"/>
    <w:rsid w:val="00BF4A19"/>
    <w:rsid w:val="00C10016"/>
    <w:rsid w:val="00C6240A"/>
    <w:rsid w:val="00DD4447"/>
    <w:rsid w:val="00E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FCE10-61F5-4E94-A96F-1F0830E6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9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535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5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535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5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3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35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535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153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53594"/>
    <w:pPr>
      <w:ind w:left="720"/>
    </w:pPr>
  </w:style>
  <w:style w:type="paragraph" w:styleId="a4">
    <w:name w:val="Body Text"/>
    <w:basedOn w:val="a"/>
    <w:link w:val="a5"/>
    <w:uiPriority w:val="99"/>
    <w:rsid w:val="001535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535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6">
    <w:name w:val="Font Style16"/>
    <w:rsid w:val="00153594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153594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4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E157465E28EAFD68F70CD053E388A57C1A93BB6B4797C0ABCFACE2BC48F30AA0BE7E9541C6AC5B24ABA0DB3CF6BA80EACA562BD3158F83Bk4Z2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Асницкая Т.В.</cp:lastModifiedBy>
  <cp:revision>19</cp:revision>
  <dcterms:created xsi:type="dcterms:W3CDTF">2020-05-13T11:38:00Z</dcterms:created>
  <dcterms:modified xsi:type="dcterms:W3CDTF">2020-05-18T14:19:00Z</dcterms:modified>
</cp:coreProperties>
</file>