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A11" w:rsidRDefault="00792A11" w:rsidP="00792A11">
      <w:pPr>
        <w:jc w:val="center"/>
      </w:pPr>
      <w:r>
        <w:rPr>
          <w:rFonts w:ascii="Arial" w:eastAsia="Lucida Sans Unicode" w:hAnsi="Arial" w:cs="Arial"/>
          <w:noProof/>
        </w:rPr>
        <w:drawing>
          <wp:inline distT="0" distB="0" distL="0" distR="0">
            <wp:extent cx="542925" cy="6572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grayscl/>
                      <a:biLevel thresh="50000"/>
                    </a:blip>
                    <a:srcRect/>
                    <a:stretch>
                      <a:fillRect/>
                    </a:stretch>
                  </pic:blipFill>
                  <pic:spPr bwMode="auto">
                    <a:xfrm>
                      <a:off x="0" y="0"/>
                      <a:ext cx="542925" cy="657225"/>
                    </a:xfrm>
                    <a:prstGeom prst="rect">
                      <a:avLst/>
                    </a:prstGeom>
                    <a:solidFill>
                      <a:srgbClr val="FFFFFF"/>
                    </a:solidFill>
                    <a:ln w="9525">
                      <a:noFill/>
                      <a:miter lim="800000"/>
                      <a:headEnd/>
                      <a:tailEnd/>
                    </a:ln>
                  </pic:spPr>
                </pic:pic>
              </a:graphicData>
            </a:graphic>
          </wp:inline>
        </w:drawing>
      </w:r>
    </w:p>
    <w:p w:rsidR="00792A11" w:rsidRPr="003753E2" w:rsidRDefault="00792A11" w:rsidP="00792A11">
      <w:pPr>
        <w:spacing w:before="120" w:after="120"/>
        <w:ind w:firstLine="709"/>
        <w:jc w:val="center"/>
        <w:rPr>
          <w:sz w:val="6"/>
          <w:szCs w:val="6"/>
        </w:rPr>
      </w:pPr>
    </w:p>
    <w:p w:rsidR="00792A11" w:rsidRPr="00171835" w:rsidRDefault="001B2764" w:rsidP="00792A11">
      <w:pPr>
        <w:pStyle w:val="13"/>
        <w:spacing w:before="120" w:after="120"/>
        <w:rPr>
          <w:sz w:val="28"/>
          <w:szCs w:val="28"/>
        </w:rPr>
      </w:pPr>
      <w:proofErr w:type="gramStart"/>
      <w:r>
        <w:rPr>
          <w:sz w:val="28"/>
          <w:szCs w:val="28"/>
        </w:rPr>
        <w:t xml:space="preserve">СОВЕТ </w:t>
      </w:r>
      <w:r w:rsidR="00792A11" w:rsidRPr="00171835">
        <w:rPr>
          <w:sz w:val="28"/>
          <w:szCs w:val="28"/>
        </w:rPr>
        <w:t xml:space="preserve"> ДЕПУТАТОВ</w:t>
      </w:r>
      <w:proofErr w:type="gramEnd"/>
    </w:p>
    <w:p w:rsidR="00792A11" w:rsidRPr="00171835" w:rsidRDefault="00792A11" w:rsidP="00792A11">
      <w:pPr>
        <w:pStyle w:val="3"/>
        <w:spacing w:before="120" w:after="120"/>
      </w:pPr>
      <w:r w:rsidRPr="00171835">
        <w:t>ОРЕХОВО-ЗУЕВСКОГО ГОРОДСКОГО   ОКРУГА</w:t>
      </w:r>
    </w:p>
    <w:p w:rsidR="00792A11" w:rsidRPr="00171835" w:rsidRDefault="00792A11" w:rsidP="00792A11">
      <w:pPr>
        <w:pStyle w:val="3"/>
        <w:spacing w:before="120" w:after="120"/>
      </w:pPr>
      <w:r w:rsidRPr="00171835">
        <w:t>МОСКОВСКОЙ   ОБЛАСТИ</w:t>
      </w:r>
    </w:p>
    <w:p w:rsidR="00792A11" w:rsidRDefault="00792A11" w:rsidP="00792A11">
      <w:pPr>
        <w:pStyle w:val="22"/>
        <w:spacing w:before="120" w:after="120"/>
      </w:pPr>
      <w:r w:rsidRPr="00171835">
        <w:t>Р Е Ш Е Н И Е</w:t>
      </w:r>
    </w:p>
    <w:p w:rsidR="00792A11" w:rsidRDefault="00792A11" w:rsidP="00792A11">
      <w:pPr>
        <w:spacing w:before="120" w:after="120"/>
        <w:jc w:val="center"/>
        <w:rPr>
          <w:b/>
          <w:bCs/>
          <w:sz w:val="28"/>
        </w:rPr>
      </w:pPr>
      <w:r w:rsidRPr="00171835">
        <w:rPr>
          <w:b/>
          <w:bCs/>
          <w:sz w:val="28"/>
        </w:rPr>
        <w:t xml:space="preserve">от </w:t>
      </w:r>
      <w:r w:rsidR="008F14DB">
        <w:rPr>
          <w:b/>
          <w:bCs/>
          <w:sz w:val="28"/>
        </w:rPr>
        <w:t xml:space="preserve"> </w:t>
      </w:r>
      <w:r w:rsidR="001B2764">
        <w:rPr>
          <w:b/>
          <w:bCs/>
          <w:sz w:val="28"/>
        </w:rPr>
        <w:t xml:space="preserve"> </w:t>
      </w:r>
      <w:r w:rsidR="00F127EB">
        <w:rPr>
          <w:b/>
          <w:bCs/>
          <w:sz w:val="28"/>
        </w:rPr>
        <w:t>06</w:t>
      </w:r>
      <w:r w:rsidR="005C20D9">
        <w:rPr>
          <w:b/>
          <w:bCs/>
          <w:sz w:val="28"/>
        </w:rPr>
        <w:t>.0</w:t>
      </w:r>
      <w:r w:rsidR="0082560C">
        <w:rPr>
          <w:b/>
          <w:bCs/>
          <w:sz w:val="28"/>
        </w:rPr>
        <w:t>7</w:t>
      </w:r>
      <w:r w:rsidR="005C20D9">
        <w:rPr>
          <w:b/>
          <w:bCs/>
          <w:sz w:val="28"/>
        </w:rPr>
        <w:t xml:space="preserve">.2020 </w:t>
      </w:r>
      <w:r w:rsidRPr="00171835">
        <w:rPr>
          <w:b/>
          <w:bCs/>
          <w:sz w:val="28"/>
        </w:rPr>
        <w:t xml:space="preserve"> </w:t>
      </w:r>
      <w:r w:rsidR="00BF165C">
        <w:rPr>
          <w:b/>
          <w:bCs/>
          <w:sz w:val="28"/>
        </w:rPr>
        <w:t xml:space="preserve"> </w:t>
      </w:r>
      <w:r w:rsidRPr="00171835">
        <w:rPr>
          <w:b/>
          <w:bCs/>
          <w:sz w:val="28"/>
        </w:rPr>
        <w:t>№</w:t>
      </w:r>
      <w:r w:rsidR="005C20D9">
        <w:rPr>
          <w:b/>
          <w:bCs/>
          <w:sz w:val="28"/>
        </w:rPr>
        <w:t xml:space="preserve"> </w:t>
      </w:r>
      <w:r w:rsidR="00BF165C">
        <w:rPr>
          <w:b/>
          <w:bCs/>
          <w:sz w:val="28"/>
        </w:rPr>
        <w:t>187</w:t>
      </w:r>
      <w:r w:rsidR="005C20D9">
        <w:rPr>
          <w:b/>
          <w:bCs/>
          <w:sz w:val="28"/>
        </w:rPr>
        <w:t>/1</w:t>
      </w:r>
      <w:r w:rsidR="0082560C">
        <w:rPr>
          <w:b/>
          <w:bCs/>
          <w:sz w:val="28"/>
        </w:rPr>
        <w:t>4</w:t>
      </w:r>
    </w:p>
    <w:p w:rsidR="00792A11" w:rsidRDefault="00792A11" w:rsidP="00792A11">
      <w:pPr>
        <w:spacing w:before="120" w:after="120"/>
        <w:jc w:val="center"/>
        <w:rPr>
          <w:b/>
          <w:bCs/>
        </w:rPr>
      </w:pPr>
      <w:r w:rsidRPr="00D76ACD">
        <w:rPr>
          <w:b/>
          <w:bCs/>
        </w:rPr>
        <w:t>г. Орехово-Зуево</w:t>
      </w:r>
    </w:p>
    <w:p w:rsidR="00C86D69" w:rsidRDefault="0082560C" w:rsidP="0082560C">
      <w:pPr>
        <w:pStyle w:val="13"/>
        <w:shd w:val="clear" w:color="auto" w:fill="FFFFFF"/>
        <w:rPr>
          <w:bCs w:val="0"/>
          <w:sz w:val="24"/>
          <w:szCs w:val="24"/>
        </w:rPr>
      </w:pPr>
      <w:r w:rsidRPr="00F32274">
        <w:rPr>
          <w:bCs w:val="0"/>
          <w:sz w:val="24"/>
          <w:szCs w:val="24"/>
        </w:rPr>
        <w:t xml:space="preserve">Об утверждении </w:t>
      </w:r>
      <w:r>
        <w:rPr>
          <w:bCs w:val="0"/>
          <w:sz w:val="24"/>
          <w:szCs w:val="24"/>
        </w:rPr>
        <w:t>Положени</w:t>
      </w:r>
      <w:r w:rsidR="00237B39">
        <w:rPr>
          <w:bCs w:val="0"/>
          <w:sz w:val="24"/>
          <w:szCs w:val="24"/>
        </w:rPr>
        <w:t>я</w:t>
      </w:r>
      <w:r>
        <w:rPr>
          <w:bCs w:val="0"/>
          <w:sz w:val="24"/>
          <w:szCs w:val="24"/>
        </w:rPr>
        <w:t xml:space="preserve"> об организации и проведении общественных обсуждений </w:t>
      </w:r>
      <w:r w:rsidR="00237B39">
        <w:rPr>
          <w:bCs w:val="0"/>
          <w:sz w:val="24"/>
          <w:szCs w:val="24"/>
        </w:rPr>
        <w:t xml:space="preserve">по вопросам градостроительной деятельности в Орехово-Зуевском городском округе Московской области, Положения об организации и проведении </w:t>
      </w:r>
      <w:r>
        <w:rPr>
          <w:bCs w:val="0"/>
          <w:sz w:val="24"/>
          <w:szCs w:val="24"/>
        </w:rPr>
        <w:t xml:space="preserve">публичных слушаний по вопросам градостроительной деятельности в Орехово-Зуевском городском округе Московской области и Порядка предоставления предложений и замечаний по вопросу, рассматриваемому на общественных обсуждениях или публичных слушаниях </w:t>
      </w:r>
    </w:p>
    <w:p w:rsidR="0082560C" w:rsidRPr="00F32274" w:rsidRDefault="0082560C" w:rsidP="0082560C">
      <w:pPr>
        <w:pStyle w:val="13"/>
        <w:shd w:val="clear" w:color="auto" w:fill="FFFFFF"/>
        <w:rPr>
          <w:spacing w:val="2"/>
          <w:sz w:val="24"/>
          <w:szCs w:val="24"/>
        </w:rPr>
      </w:pPr>
      <w:r>
        <w:rPr>
          <w:bCs w:val="0"/>
          <w:sz w:val="24"/>
          <w:szCs w:val="24"/>
        </w:rPr>
        <w:t>в сфере градостроительной деятельности</w:t>
      </w:r>
    </w:p>
    <w:p w:rsidR="0082560C" w:rsidRDefault="0082560C" w:rsidP="0082560C">
      <w:pPr>
        <w:pStyle w:val="13"/>
        <w:shd w:val="clear" w:color="auto" w:fill="FFFFFF"/>
        <w:rPr>
          <w:b w:val="0"/>
          <w:spacing w:val="4"/>
          <w:sz w:val="24"/>
          <w:szCs w:val="24"/>
        </w:rPr>
      </w:pPr>
    </w:p>
    <w:p w:rsidR="008F4143" w:rsidRPr="0050495E" w:rsidRDefault="008F4143" w:rsidP="008F4143">
      <w:pPr>
        <w:pStyle w:val="13"/>
        <w:shd w:val="clear" w:color="auto" w:fill="FFFFFF"/>
        <w:jc w:val="both"/>
        <w:rPr>
          <w:b w:val="0"/>
          <w:sz w:val="24"/>
          <w:szCs w:val="24"/>
        </w:rPr>
      </w:pPr>
      <w:r>
        <w:rPr>
          <w:b w:val="0"/>
          <w:sz w:val="24"/>
          <w:szCs w:val="24"/>
        </w:rPr>
        <w:t xml:space="preserve">          </w:t>
      </w:r>
      <w:r w:rsidRPr="00801277">
        <w:rPr>
          <w:b w:val="0"/>
          <w:sz w:val="24"/>
          <w:szCs w:val="24"/>
        </w:rPr>
        <w:t xml:space="preserve">В соответствии </w:t>
      </w:r>
      <w:r w:rsidRPr="00801277">
        <w:rPr>
          <w:rFonts w:eastAsia="Arial Unicode MS"/>
          <w:b w:val="0"/>
          <w:sz w:val="24"/>
          <w:szCs w:val="24"/>
        </w:rPr>
        <w:t>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Pr="00801277">
        <w:rPr>
          <w:b w:val="0"/>
          <w:sz w:val="24"/>
          <w:szCs w:val="24"/>
        </w:rPr>
        <w:t>, законами Московской области №106/2014-ОЗ</w:t>
      </w:r>
      <w:r>
        <w:rPr>
          <w:b w:val="0"/>
          <w:sz w:val="24"/>
          <w:szCs w:val="24"/>
        </w:rPr>
        <w:t xml:space="preserve"> </w:t>
      </w:r>
      <w:r w:rsidRPr="00801277">
        <w:rPr>
          <w:b w:val="0"/>
          <w:sz w:val="24"/>
          <w:szCs w:val="24"/>
        </w:rPr>
        <w:t>«О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Pr>
          <w:b w:val="0"/>
          <w:sz w:val="24"/>
          <w:szCs w:val="24"/>
        </w:rPr>
        <w:t>,</w:t>
      </w:r>
      <w:r w:rsidRPr="00801277">
        <w:rPr>
          <w:b w:val="0"/>
          <w:sz w:val="24"/>
          <w:szCs w:val="24"/>
        </w:rPr>
        <w:t xml:space="preserve">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r>
        <w:rPr>
          <w:b w:val="0"/>
          <w:sz w:val="24"/>
          <w:szCs w:val="24"/>
        </w:rPr>
        <w:t xml:space="preserve"> </w:t>
      </w:r>
      <w:r>
        <w:rPr>
          <w:b w:val="0"/>
          <w:spacing w:val="4"/>
          <w:sz w:val="24"/>
          <w:szCs w:val="24"/>
        </w:rPr>
        <w:t xml:space="preserve">и </w:t>
      </w:r>
      <w:r w:rsidRPr="0082560C">
        <w:rPr>
          <w:b w:val="0"/>
          <w:spacing w:val="4"/>
          <w:sz w:val="24"/>
          <w:szCs w:val="24"/>
        </w:rPr>
        <w:t>№33/2019-ОЗ «Об объединении территорий городского округа Ликино-</w:t>
      </w:r>
      <w:proofErr w:type="spellStart"/>
      <w:r w:rsidRPr="0082560C">
        <w:rPr>
          <w:b w:val="0"/>
          <w:spacing w:val="4"/>
          <w:sz w:val="24"/>
          <w:szCs w:val="24"/>
        </w:rPr>
        <w:t>Дулёво</w:t>
      </w:r>
      <w:proofErr w:type="spellEnd"/>
      <w:r w:rsidRPr="0082560C">
        <w:rPr>
          <w:b w:val="0"/>
          <w:spacing w:val="4"/>
          <w:sz w:val="24"/>
          <w:szCs w:val="24"/>
        </w:rPr>
        <w:t xml:space="preserve"> Московской области и городского округа Орехово-Зуево Московской области»</w:t>
      </w:r>
      <w:r w:rsidRPr="0050495E">
        <w:rPr>
          <w:b w:val="0"/>
          <w:sz w:val="24"/>
          <w:szCs w:val="24"/>
        </w:rPr>
        <w:t>,</w:t>
      </w:r>
      <w:r>
        <w:t xml:space="preserve"> </w:t>
      </w:r>
      <w:r w:rsidRPr="0050495E">
        <w:rPr>
          <w:sz w:val="24"/>
          <w:szCs w:val="24"/>
        </w:rPr>
        <w:t>Совет депутатов Орехово-Зуевского городского округа Московской области</w:t>
      </w:r>
    </w:p>
    <w:p w:rsidR="008F4143" w:rsidRDefault="008F4143" w:rsidP="008F4143">
      <w:pPr>
        <w:spacing w:before="120" w:after="120"/>
        <w:ind w:right="-83"/>
        <w:jc w:val="center"/>
        <w:rPr>
          <w:b/>
        </w:rPr>
      </w:pPr>
      <w:r w:rsidRPr="00D76ACD">
        <w:rPr>
          <w:b/>
        </w:rPr>
        <w:t>РЕШИЛ:</w:t>
      </w:r>
    </w:p>
    <w:p w:rsidR="008F4143" w:rsidRPr="0050495E" w:rsidRDefault="008F4143" w:rsidP="008F4143">
      <w:pPr>
        <w:spacing w:before="120" w:after="120"/>
        <w:ind w:firstLine="709"/>
        <w:jc w:val="both"/>
      </w:pPr>
      <w:r w:rsidRPr="0050495E">
        <w:t>1. Утвердить прилагаемое Положение об организации и проведении общественных обсуждений по вопросам градостроительной деятельности в Орехово-Зуев</w:t>
      </w:r>
      <w:r>
        <w:t>ском городском округе</w:t>
      </w:r>
      <w:r w:rsidRPr="0050495E">
        <w:t xml:space="preserve"> Московской области.</w:t>
      </w:r>
    </w:p>
    <w:p w:rsidR="008F4143" w:rsidRPr="0050495E" w:rsidRDefault="008F4143" w:rsidP="008F4143">
      <w:pPr>
        <w:spacing w:before="120" w:after="120"/>
        <w:ind w:firstLine="709"/>
        <w:jc w:val="both"/>
      </w:pPr>
      <w:r w:rsidRPr="0050495E">
        <w:t>2. Утвердить прилагаемое Положение об организации и проведении публичных слушаний по вопросам градостроительной деятельности в Орехово-Зуев</w:t>
      </w:r>
      <w:r>
        <w:t>ском городском округе</w:t>
      </w:r>
      <w:r w:rsidRPr="0050495E">
        <w:t xml:space="preserve"> Московской области. </w:t>
      </w:r>
    </w:p>
    <w:p w:rsidR="008F4143" w:rsidRPr="0050495E" w:rsidRDefault="008F4143" w:rsidP="008F4143">
      <w:pPr>
        <w:spacing w:before="120" w:after="120"/>
        <w:ind w:firstLine="709"/>
        <w:jc w:val="both"/>
      </w:pPr>
      <w:r w:rsidRPr="0050495E">
        <w:t>3. Утвердить прилагаемый Порядок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w:t>
      </w:r>
    </w:p>
    <w:p w:rsidR="008F4143" w:rsidRDefault="008F4143" w:rsidP="008F4143">
      <w:pPr>
        <w:jc w:val="both"/>
      </w:pPr>
      <w:r>
        <w:t>4</w:t>
      </w:r>
      <w:r w:rsidRPr="002A2CE1">
        <w:t>. Считать утратившим</w:t>
      </w:r>
      <w:r>
        <w:t>и</w:t>
      </w:r>
      <w:r w:rsidRPr="002A2CE1">
        <w:t xml:space="preserve"> силу решение Совета депутатов городского округа Орехово-Зуево Московской области от </w:t>
      </w:r>
      <w:r>
        <w:t>21</w:t>
      </w:r>
      <w:r w:rsidRPr="002A2CE1">
        <w:t>.0</w:t>
      </w:r>
      <w:r>
        <w:t>6</w:t>
      </w:r>
      <w:r w:rsidRPr="002A2CE1">
        <w:t>.201</w:t>
      </w:r>
      <w:r>
        <w:t>8</w:t>
      </w:r>
      <w:r w:rsidRPr="002A2CE1">
        <w:t xml:space="preserve"> №</w:t>
      </w:r>
      <w:r>
        <w:t>476</w:t>
      </w:r>
      <w:r w:rsidRPr="002A2CE1">
        <w:t>/</w:t>
      </w:r>
      <w:r>
        <w:t>53</w:t>
      </w:r>
      <w:r w:rsidRPr="002A2CE1">
        <w:t xml:space="preserve"> «</w:t>
      </w:r>
      <w:r w:rsidRPr="00F32274">
        <w:rPr>
          <w:bCs/>
        </w:rPr>
        <w:t xml:space="preserve">Об утверждении </w:t>
      </w:r>
      <w:r>
        <w:rPr>
          <w:bCs/>
        </w:rPr>
        <w:t>Положений об организации и проведении общественных обсуждений и публичных слушаний по вопросам градостроительной деятельности в Орехово-Зуевском городском округе Московской области и Порядка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 а также о признании утратившим силу муниципального нормативного правового акта</w:t>
      </w:r>
      <w:r w:rsidRPr="002A2CE1">
        <w:t>»</w:t>
      </w:r>
      <w:r>
        <w:t xml:space="preserve">, </w:t>
      </w:r>
      <w:r w:rsidRPr="002A2CE1">
        <w:t xml:space="preserve">решение Совета депутатов городского округа Орехово-Зуево Московской области от </w:t>
      </w:r>
      <w:r>
        <w:t>27</w:t>
      </w:r>
      <w:r w:rsidRPr="002A2CE1">
        <w:t>.0</w:t>
      </w:r>
      <w:r>
        <w:t>6</w:t>
      </w:r>
      <w:r w:rsidRPr="002A2CE1">
        <w:t>.201</w:t>
      </w:r>
      <w:r>
        <w:t>9</w:t>
      </w:r>
      <w:r w:rsidRPr="002A2CE1">
        <w:t xml:space="preserve"> №</w:t>
      </w:r>
      <w:r>
        <w:t>589/65</w:t>
      </w:r>
      <w:r w:rsidRPr="002A2CE1">
        <w:t xml:space="preserve"> «</w:t>
      </w:r>
      <w:r w:rsidRPr="004A70A9">
        <w:t xml:space="preserve">О </w:t>
      </w:r>
      <w:r w:rsidRPr="004A70A9">
        <w:lastRenderedPageBreak/>
        <w:t>внесении изменений в Положения об организации и проведении общественных обсуждений и публичных слушаний по вопросам градостроительной деятельности в городском округе Орехово-Зуево Московской области, утвержденных решением Совета депутатов городского округа Орехово-Зуево Московской области от 21.06.2018 №476/53</w:t>
      </w:r>
      <w:r w:rsidRPr="002A2CE1">
        <w:t>»</w:t>
      </w:r>
      <w:r>
        <w:t>,</w:t>
      </w:r>
      <w:r w:rsidRPr="002A2CE1">
        <w:t xml:space="preserve"> решени</w:t>
      </w:r>
      <w:r>
        <w:t>е</w:t>
      </w:r>
      <w:r w:rsidRPr="002A2CE1">
        <w:t xml:space="preserve"> Совета депутатов городского округа </w:t>
      </w:r>
      <w:r>
        <w:t>Ликино-</w:t>
      </w:r>
      <w:proofErr w:type="spellStart"/>
      <w:r>
        <w:t>Дулёво</w:t>
      </w:r>
      <w:proofErr w:type="spellEnd"/>
      <w:r w:rsidRPr="002A2CE1">
        <w:t xml:space="preserve"> М</w:t>
      </w:r>
      <w:r>
        <w:t>осковской области</w:t>
      </w:r>
      <w:r w:rsidRPr="002A2CE1">
        <w:t xml:space="preserve"> от </w:t>
      </w:r>
      <w:r>
        <w:t>19</w:t>
      </w:r>
      <w:r w:rsidRPr="002A2CE1">
        <w:t>.0</w:t>
      </w:r>
      <w:r>
        <w:t>6</w:t>
      </w:r>
      <w:r w:rsidRPr="002A2CE1">
        <w:t>.201</w:t>
      </w:r>
      <w:r>
        <w:t>8</w:t>
      </w:r>
      <w:r w:rsidRPr="002A2CE1">
        <w:t xml:space="preserve"> </w:t>
      </w:r>
      <w:hyperlink r:id="rId7" w:history="1">
        <w:r>
          <w:t>№</w:t>
        </w:r>
      </w:hyperlink>
      <w:r>
        <w:t>56/5 «Об утверждении Положения об организации и проведении публичных слушаний по вопросам градостроительной деятельности на территории городского округа Ликино-</w:t>
      </w:r>
      <w:proofErr w:type="spellStart"/>
      <w:r>
        <w:t>Дулёво</w:t>
      </w:r>
      <w:proofErr w:type="spellEnd"/>
      <w:r>
        <w:t xml:space="preserve"> Московской области</w:t>
      </w:r>
      <w:r w:rsidRPr="002A2CE1">
        <w:t>»</w:t>
      </w:r>
      <w:r>
        <w:t xml:space="preserve">, </w:t>
      </w:r>
      <w:r w:rsidRPr="002A2CE1">
        <w:t>решени</w:t>
      </w:r>
      <w:r>
        <w:t>е</w:t>
      </w:r>
      <w:r w:rsidRPr="002A2CE1">
        <w:t xml:space="preserve"> Совета депутатов городского округа </w:t>
      </w:r>
      <w:r>
        <w:t>Ликино-</w:t>
      </w:r>
      <w:proofErr w:type="spellStart"/>
      <w:r>
        <w:t>Дулёво</w:t>
      </w:r>
      <w:proofErr w:type="spellEnd"/>
      <w:r w:rsidRPr="002A2CE1">
        <w:t xml:space="preserve"> М</w:t>
      </w:r>
      <w:r>
        <w:t xml:space="preserve">осковской области от 17.06.2019 №74/6 </w:t>
      </w:r>
      <w:r w:rsidRPr="002A2CE1">
        <w:t>«</w:t>
      </w:r>
      <w:r>
        <w:t>О внесении изменений в Приложение к решению Совета депутатов городского округа Ликино-</w:t>
      </w:r>
      <w:proofErr w:type="spellStart"/>
      <w:r>
        <w:t>Дулёво</w:t>
      </w:r>
      <w:proofErr w:type="spellEnd"/>
      <w:r>
        <w:t xml:space="preserve"> Московской области от 19.06.2018 №56/5 </w:t>
      </w:r>
      <w:r w:rsidRPr="002A2CE1">
        <w:t>«</w:t>
      </w:r>
      <w:r>
        <w:t>Об утверждении Положения об организации и проведении публичных слушаний по вопросам градостроительной деятельности на территории городского округа Ликино-</w:t>
      </w:r>
      <w:proofErr w:type="spellStart"/>
      <w:r>
        <w:t>Дулёво</w:t>
      </w:r>
      <w:proofErr w:type="spellEnd"/>
      <w:r>
        <w:t xml:space="preserve"> Московской области</w:t>
      </w:r>
      <w:r w:rsidRPr="002A2CE1">
        <w:t>»</w:t>
      </w:r>
      <w:r>
        <w:t>, решение Совета депутатов городского округа Ликино-</w:t>
      </w:r>
      <w:proofErr w:type="spellStart"/>
      <w:r>
        <w:t>Дулёво</w:t>
      </w:r>
      <w:proofErr w:type="spellEnd"/>
      <w:r>
        <w:t xml:space="preserve"> Московской области от 19.06.2018 №57/5 </w:t>
      </w:r>
      <w:r w:rsidRPr="002A2CE1">
        <w:t>«</w:t>
      </w:r>
      <w:r>
        <w:t>Об утверждении Положения об организации и проведении общественных обсуждений по вопросам градостроительной деятельности на территории городского округа Ликино-</w:t>
      </w:r>
      <w:proofErr w:type="spellStart"/>
      <w:r>
        <w:t>Дулёво</w:t>
      </w:r>
      <w:proofErr w:type="spellEnd"/>
      <w:r>
        <w:t xml:space="preserve"> Московской области</w:t>
      </w:r>
      <w:r w:rsidRPr="002A2CE1">
        <w:t>»</w:t>
      </w:r>
      <w:r>
        <w:t>, решение Совета депутатов городского округа Ликино-</w:t>
      </w:r>
      <w:proofErr w:type="spellStart"/>
      <w:r>
        <w:t>Дулёво</w:t>
      </w:r>
      <w:proofErr w:type="spellEnd"/>
      <w:r>
        <w:t xml:space="preserve"> Московской области от 17.06.2019 №75/6 </w:t>
      </w:r>
      <w:r w:rsidRPr="002A2CE1">
        <w:t>«</w:t>
      </w:r>
      <w:r>
        <w:t>О внесении изменений в Приложение к решению Совета депутатов городского округа Ликино-</w:t>
      </w:r>
      <w:proofErr w:type="spellStart"/>
      <w:r>
        <w:t>Дулёво</w:t>
      </w:r>
      <w:proofErr w:type="spellEnd"/>
      <w:r>
        <w:t xml:space="preserve"> Московской области от 19.06.2018 №57/5 </w:t>
      </w:r>
      <w:r w:rsidRPr="002A2CE1">
        <w:t>«</w:t>
      </w:r>
      <w:r>
        <w:t>Об утверждении Положения об организации и проведении общественных обсуждений по вопросам градостроительной деятельности на территории городского округа Ликино-</w:t>
      </w:r>
      <w:proofErr w:type="spellStart"/>
      <w:r>
        <w:t>Дулёво</w:t>
      </w:r>
      <w:proofErr w:type="spellEnd"/>
      <w:r>
        <w:t xml:space="preserve"> Московской области</w:t>
      </w:r>
      <w:r w:rsidRPr="002A2CE1">
        <w:t>»</w:t>
      </w:r>
      <w:r>
        <w:t>, решение Совета депутатов городского округа Ликино-</w:t>
      </w:r>
      <w:proofErr w:type="spellStart"/>
      <w:r>
        <w:t>Дулёво</w:t>
      </w:r>
      <w:proofErr w:type="spellEnd"/>
      <w:r>
        <w:t xml:space="preserve"> Московской области от 19.06.2018 №58/5 </w:t>
      </w:r>
      <w:r w:rsidRPr="002A2CE1">
        <w:t>«</w:t>
      </w:r>
      <w:r>
        <w:t>Об утверждении Порядка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 на территории городского округа Ликино-</w:t>
      </w:r>
      <w:proofErr w:type="spellStart"/>
      <w:r>
        <w:t>Дулёво</w:t>
      </w:r>
      <w:proofErr w:type="spellEnd"/>
      <w:r>
        <w:t xml:space="preserve"> Московской области</w:t>
      </w:r>
      <w:r w:rsidRPr="002A2CE1">
        <w:t>»</w:t>
      </w:r>
      <w:r>
        <w:t>.</w:t>
      </w:r>
    </w:p>
    <w:p w:rsidR="008F4143" w:rsidRDefault="008F4143" w:rsidP="008F4143">
      <w:pPr>
        <w:spacing w:before="120" w:after="120"/>
        <w:ind w:right="-85" w:firstLine="709"/>
        <w:jc w:val="both"/>
      </w:pPr>
      <w:r>
        <w:t>5</w:t>
      </w:r>
      <w:r w:rsidRPr="004679F9">
        <w:t>. Опубликовать настоящее Решение в официальном периодическом печатном издании, а также разместить на официальном сайте Орехово-Зуевского городского округа Московской области в информационно-телекоммуникационной сети «Интернет» (</w:t>
      </w:r>
      <w:hyperlink r:id="rId8" w:history="1">
        <w:r w:rsidRPr="004679F9">
          <w:rPr>
            <w:rStyle w:val="a7"/>
            <w:lang w:val="en-US"/>
          </w:rPr>
          <w:t>www</w:t>
        </w:r>
        <w:r w:rsidRPr="004679F9">
          <w:rPr>
            <w:rStyle w:val="a7"/>
          </w:rPr>
          <w:t>.</w:t>
        </w:r>
        <w:proofErr w:type="spellStart"/>
        <w:r w:rsidRPr="004679F9">
          <w:rPr>
            <w:rStyle w:val="a7"/>
            <w:lang w:val="en-US"/>
          </w:rPr>
          <w:t>ozmo</w:t>
        </w:r>
        <w:proofErr w:type="spellEnd"/>
        <w:r w:rsidRPr="004679F9">
          <w:rPr>
            <w:rStyle w:val="a7"/>
          </w:rPr>
          <w:t>.</w:t>
        </w:r>
        <w:proofErr w:type="spellStart"/>
        <w:r w:rsidRPr="004679F9">
          <w:rPr>
            <w:rStyle w:val="a7"/>
            <w:lang w:val="en-US"/>
          </w:rPr>
          <w:t>ru</w:t>
        </w:r>
        <w:proofErr w:type="spellEnd"/>
      </w:hyperlink>
      <w:r w:rsidRPr="004679F9">
        <w:t>).</w:t>
      </w:r>
    </w:p>
    <w:p w:rsidR="008F4143" w:rsidRPr="00D76ACD" w:rsidRDefault="008F4143" w:rsidP="008F4143">
      <w:pPr>
        <w:spacing w:before="120" w:after="120"/>
        <w:ind w:right="-85" w:firstLine="709"/>
        <w:jc w:val="both"/>
      </w:pPr>
      <w:r>
        <w:t>6</w:t>
      </w:r>
      <w:r w:rsidRPr="00D76ACD">
        <w:t>.</w:t>
      </w:r>
      <w:r>
        <w:t xml:space="preserve"> </w:t>
      </w:r>
      <w:r w:rsidRPr="00D76ACD">
        <w:t xml:space="preserve">Настоящее Решение вступает в действие со дня его </w:t>
      </w:r>
      <w:r>
        <w:t>официального опубликования</w:t>
      </w:r>
      <w:r w:rsidRPr="00D76ACD">
        <w:t>.</w:t>
      </w:r>
    </w:p>
    <w:p w:rsidR="008F4143" w:rsidRPr="00D76ACD" w:rsidRDefault="008F4143" w:rsidP="008F4143">
      <w:pPr>
        <w:ind w:right="-85" w:firstLine="709"/>
        <w:jc w:val="both"/>
      </w:pPr>
      <w:r>
        <w:t>7</w:t>
      </w:r>
      <w:r w:rsidRPr="00D76ACD">
        <w:t xml:space="preserve">. Контроль исполнения настоящего </w:t>
      </w:r>
      <w:proofErr w:type="gramStart"/>
      <w:r w:rsidRPr="00D76ACD">
        <w:t>Решения  возложить</w:t>
      </w:r>
      <w:proofErr w:type="gramEnd"/>
      <w:r w:rsidRPr="00D76ACD">
        <w:t xml:space="preserve"> на </w:t>
      </w:r>
      <w:r>
        <w:t>главу</w:t>
      </w:r>
      <w:r w:rsidRPr="00D76ACD">
        <w:t xml:space="preserve"> Орехово-Зуевского городского округа Московской области </w:t>
      </w:r>
      <w:r>
        <w:t>Панина Г. О</w:t>
      </w:r>
      <w:r w:rsidRPr="00D76ACD">
        <w:t xml:space="preserve">. </w:t>
      </w:r>
    </w:p>
    <w:p w:rsidR="008F4143" w:rsidRPr="0022682F" w:rsidRDefault="008F4143" w:rsidP="008F4143">
      <w:pPr>
        <w:widowControl/>
        <w:ind w:firstLine="709"/>
        <w:jc w:val="both"/>
        <w:rPr>
          <w:b/>
          <w:bCs/>
          <w:sz w:val="16"/>
          <w:szCs w:val="16"/>
        </w:rPr>
      </w:pPr>
    </w:p>
    <w:p w:rsidR="008F4143" w:rsidRPr="0022682F" w:rsidRDefault="008F4143" w:rsidP="008F4143">
      <w:pPr>
        <w:widowControl/>
        <w:ind w:firstLine="709"/>
        <w:jc w:val="both"/>
        <w:rPr>
          <w:b/>
          <w:bCs/>
          <w:sz w:val="16"/>
          <w:szCs w:val="16"/>
        </w:rPr>
      </w:pPr>
    </w:p>
    <w:p w:rsidR="008F4143" w:rsidRPr="0022682F" w:rsidRDefault="008F4143" w:rsidP="008F4143">
      <w:pPr>
        <w:widowControl/>
        <w:ind w:firstLine="709"/>
        <w:jc w:val="both"/>
        <w:rPr>
          <w:b/>
          <w:bCs/>
          <w:sz w:val="16"/>
          <w:szCs w:val="16"/>
        </w:rPr>
      </w:pPr>
    </w:p>
    <w:p w:rsidR="008F4143" w:rsidRPr="004C7AD2" w:rsidRDefault="008F4143" w:rsidP="008F4143">
      <w:pPr>
        <w:widowControl/>
        <w:jc w:val="both"/>
        <w:rPr>
          <w:b/>
          <w:bCs/>
        </w:rPr>
      </w:pPr>
      <w:r w:rsidRPr="004C7AD2">
        <w:rPr>
          <w:b/>
          <w:bCs/>
        </w:rPr>
        <w:t>Председатель Совета депутатов</w:t>
      </w:r>
    </w:p>
    <w:p w:rsidR="008F4143" w:rsidRPr="004C7AD2" w:rsidRDefault="008F4143" w:rsidP="008F4143">
      <w:pPr>
        <w:widowControl/>
        <w:jc w:val="both"/>
        <w:rPr>
          <w:b/>
        </w:rPr>
      </w:pPr>
      <w:r w:rsidRPr="004C7AD2">
        <w:rPr>
          <w:b/>
        </w:rPr>
        <w:t>Орехово-Зуевского городского округа</w:t>
      </w:r>
    </w:p>
    <w:p w:rsidR="008F4143" w:rsidRPr="004C7AD2" w:rsidRDefault="008F4143" w:rsidP="008F4143">
      <w:pPr>
        <w:widowControl/>
        <w:jc w:val="both"/>
        <w:rPr>
          <w:b/>
          <w:bCs/>
        </w:rPr>
      </w:pPr>
      <w:r w:rsidRPr="004C7AD2">
        <w:rPr>
          <w:b/>
        </w:rPr>
        <w:t xml:space="preserve">Московской области                                                </w:t>
      </w:r>
      <w:r>
        <w:rPr>
          <w:b/>
        </w:rPr>
        <w:t xml:space="preserve">          </w:t>
      </w:r>
      <w:r w:rsidRPr="004C7AD2">
        <w:rPr>
          <w:b/>
        </w:rPr>
        <w:t xml:space="preserve"> </w:t>
      </w:r>
      <w:r>
        <w:rPr>
          <w:b/>
        </w:rPr>
        <w:t xml:space="preserve">                                       </w:t>
      </w:r>
      <w:r w:rsidRPr="004C7AD2">
        <w:rPr>
          <w:b/>
        </w:rPr>
        <w:t xml:space="preserve">     </w:t>
      </w:r>
      <w:r w:rsidRPr="004C7AD2">
        <w:rPr>
          <w:b/>
          <w:bCs/>
        </w:rPr>
        <w:t xml:space="preserve">Т. И. </w:t>
      </w:r>
      <w:proofErr w:type="spellStart"/>
      <w:r w:rsidRPr="004C7AD2">
        <w:rPr>
          <w:b/>
          <w:bCs/>
        </w:rPr>
        <w:t>Ронзина</w:t>
      </w:r>
      <w:proofErr w:type="spellEnd"/>
    </w:p>
    <w:p w:rsidR="008F4143" w:rsidRPr="0022682F" w:rsidRDefault="008F4143" w:rsidP="008F4143">
      <w:pPr>
        <w:rPr>
          <w:sz w:val="16"/>
          <w:szCs w:val="16"/>
        </w:rPr>
      </w:pPr>
    </w:p>
    <w:p w:rsidR="008F4143" w:rsidRPr="0022682F" w:rsidRDefault="008F4143" w:rsidP="008F4143">
      <w:pPr>
        <w:rPr>
          <w:sz w:val="16"/>
          <w:szCs w:val="16"/>
        </w:rPr>
      </w:pPr>
    </w:p>
    <w:p w:rsidR="008F4143" w:rsidRPr="0022682F" w:rsidRDefault="008F4143" w:rsidP="008F4143">
      <w:pPr>
        <w:rPr>
          <w:sz w:val="16"/>
          <w:szCs w:val="16"/>
        </w:rPr>
      </w:pPr>
    </w:p>
    <w:p w:rsidR="008F4143" w:rsidRPr="004C7AD2" w:rsidRDefault="008F4143" w:rsidP="008F4143">
      <w:pPr>
        <w:rPr>
          <w:b/>
        </w:rPr>
      </w:pPr>
      <w:r w:rsidRPr="004C7AD2">
        <w:rPr>
          <w:b/>
        </w:rPr>
        <w:t xml:space="preserve">Глава Орехово-Зуевского </w:t>
      </w:r>
    </w:p>
    <w:p w:rsidR="008F4143" w:rsidRPr="004C7AD2" w:rsidRDefault="008F4143" w:rsidP="008F4143">
      <w:pPr>
        <w:rPr>
          <w:b/>
        </w:rPr>
      </w:pPr>
      <w:r w:rsidRPr="004C7AD2">
        <w:rPr>
          <w:b/>
        </w:rPr>
        <w:t>городского округа</w:t>
      </w:r>
      <w:r>
        <w:rPr>
          <w:b/>
        </w:rPr>
        <w:t xml:space="preserve"> </w:t>
      </w:r>
      <w:r w:rsidRPr="004C7AD2">
        <w:rPr>
          <w:b/>
        </w:rPr>
        <w:t>Московской области</w:t>
      </w:r>
      <w:r w:rsidRPr="004C7AD2">
        <w:rPr>
          <w:b/>
        </w:rPr>
        <w:tab/>
        <w:t xml:space="preserve">      </w:t>
      </w:r>
      <w:r>
        <w:rPr>
          <w:b/>
        </w:rPr>
        <w:t xml:space="preserve">                                                        </w:t>
      </w:r>
      <w:r w:rsidRPr="004C7AD2">
        <w:rPr>
          <w:b/>
        </w:rPr>
        <w:t xml:space="preserve"> Г. О. Панин</w:t>
      </w:r>
    </w:p>
    <w:p w:rsidR="008F4143" w:rsidRDefault="008F4143" w:rsidP="008F4143">
      <w:pPr>
        <w:ind w:right="-85"/>
        <w:jc w:val="both"/>
      </w:pPr>
    </w:p>
    <w:p w:rsidR="008F4143" w:rsidRPr="003753E2" w:rsidRDefault="008F4143" w:rsidP="008F4143">
      <w:pPr>
        <w:ind w:right="-85"/>
        <w:jc w:val="both"/>
        <w:rPr>
          <w:sz w:val="20"/>
          <w:szCs w:val="20"/>
        </w:rPr>
      </w:pPr>
    </w:p>
    <w:p w:rsidR="008F4143" w:rsidRPr="00037B0B" w:rsidRDefault="008F4143" w:rsidP="008F4143">
      <w:pPr>
        <w:ind w:right="-85"/>
        <w:jc w:val="both"/>
        <w:rPr>
          <w:sz w:val="20"/>
          <w:szCs w:val="20"/>
        </w:rPr>
      </w:pPr>
      <w:r w:rsidRPr="0022682F">
        <w:rPr>
          <w:sz w:val="20"/>
          <w:szCs w:val="20"/>
        </w:rPr>
        <w:t xml:space="preserve">Разослано: дело, Панину Г. О., </w:t>
      </w:r>
      <w:r>
        <w:rPr>
          <w:sz w:val="20"/>
          <w:szCs w:val="20"/>
        </w:rPr>
        <w:t>Управлению градостроительной деятельности администрации Орехово-Зуевского городского округа</w:t>
      </w:r>
      <w:r w:rsidRPr="0022682F">
        <w:rPr>
          <w:sz w:val="20"/>
          <w:szCs w:val="20"/>
        </w:rPr>
        <w:t xml:space="preserve"> – 2 экз., Орехово-Зуевской городской прокуратуре, </w:t>
      </w:r>
      <w:r>
        <w:rPr>
          <w:sz w:val="20"/>
          <w:szCs w:val="20"/>
        </w:rPr>
        <w:t>АУ "Медиа-центр".</w:t>
      </w: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Default="008F4143" w:rsidP="008F4143">
      <w:pPr>
        <w:widowControl/>
        <w:jc w:val="both"/>
        <w:rPr>
          <w:sz w:val="16"/>
          <w:szCs w:val="16"/>
        </w:rPr>
      </w:pPr>
    </w:p>
    <w:p w:rsidR="008F4143" w:rsidRPr="008B341A" w:rsidRDefault="008F4143" w:rsidP="008F4143">
      <w:pPr>
        <w:widowControl/>
        <w:jc w:val="both"/>
        <w:rPr>
          <w:sz w:val="16"/>
          <w:szCs w:val="16"/>
        </w:rPr>
      </w:pPr>
      <w:r w:rsidRPr="008B341A">
        <w:rPr>
          <w:sz w:val="16"/>
          <w:szCs w:val="16"/>
        </w:rPr>
        <w:t xml:space="preserve">Исп. </w:t>
      </w:r>
      <w:proofErr w:type="spellStart"/>
      <w:r>
        <w:rPr>
          <w:sz w:val="16"/>
          <w:szCs w:val="16"/>
        </w:rPr>
        <w:t>Л.А.Костина</w:t>
      </w:r>
      <w:proofErr w:type="spellEnd"/>
    </w:p>
    <w:p w:rsidR="008F4143" w:rsidRDefault="008F4143" w:rsidP="008F4143">
      <w:pPr>
        <w:widowControl/>
        <w:jc w:val="both"/>
        <w:rPr>
          <w:sz w:val="16"/>
          <w:szCs w:val="16"/>
        </w:rPr>
      </w:pPr>
      <w:r w:rsidRPr="008B341A">
        <w:rPr>
          <w:sz w:val="16"/>
          <w:szCs w:val="16"/>
        </w:rPr>
        <w:t>тел.4</w:t>
      </w:r>
      <w:r>
        <w:rPr>
          <w:sz w:val="16"/>
          <w:szCs w:val="16"/>
        </w:rPr>
        <w:t>13-10-60, доб.1161</w:t>
      </w:r>
    </w:p>
    <w:p w:rsidR="00792A11" w:rsidRPr="008D29E3" w:rsidRDefault="008F14DB" w:rsidP="00792A11">
      <w:pPr>
        <w:jc w:val="right"/>
        <w:rPr>
          <w:color w:val="000000"/>
        </w:rPr>
      </w:pPr>
      <w:r>
        <w:rPr>
          <w:color w:val="000000"/>
        </w:rPr>
        <w:lastRenderedPageBreak/>
        <w:t>Утверждено</w:t>
      </w:r>
      <w:r w:rsidR="00792A11" w:rsidRPr="008D29E3">
        <w:rPr>
          <w:color w:val="000000"/>
        </w:rPr>
        <w:t xml:space="preserve"> решени</w:t>
      </w:r>
      <w:r>
        <w:rPr>
          <w:color w:val="000000"/>
        </w:rPr>
        <w:t>ем</w:t>
      </w:r>
      <w:r w:rsidR="00792A11" w:rsidRPr="008D29E3">
        <w:rPr>
          <w:color w:val="000000"/>
        </w:rPr>
        <w:t xml:space="preserve"> Совета депутатов </w:t>
      </w:r>
    </w:p>
    <w:p w:rsidR="00792A11" w:rsidRDefault="00792A11" w:rsidP="00792A11">
      <w:pPr>
        <w:jc w:val="right"/>
        <w:rPr>
          <w:color w:val="000000"/>
        </w:rPr>
      </w:pPr>
      <w:r w:rsidRPr="008D29E3">
        <w:rPr>
          <w:color w:val="000000"/>
        </w:rPr>
        <w:t xml:space="preserve">Орехово-Зуевского городского округа </w:t>
      </w:r>
    </w:p>
    <w:p w:rsidR="00792A11" w:rsidRPr="008D29E3" w:rsidRDefault="00792A11" w:rsidP="00792A11">
      <w:pPr>
        <w:jc w:val="right"/>
        <w:rPr>
          <w:color w:val="000000"/>
        </w:rPr>
      </w:pPr>
      <w:r w:rsidRPr="008D29E3">
        <w:rPr>
          <w:color w:val="000000"/>
        </w:rPr>
        <w:t xml:space="preserve">Московской области </w:t>
      </w:r>
    </w:p>
    <w:p w:rsidR="005C20D9" w:rsidRDefault="00BF165C" w:rsidP="00BF165C">
      <w:pPr>
        <w:pStyle w:val="ConsPlusNormal"/>
        <w:ind w:firstLine="709"/>
        <w:jc w:val="right"/>
        <w:rPr>
          <w:rFonts w:ascii="Times New Roman" w:hAnsi="Times New Roman" w:cs="Times New Roman"/>
          <w:color w:val="000000"/>
          <w:sz w:val="24"/>
          <w:szCs w:val="24"/>
        </w:rPr>
      </w:pPr>
      <w:r w:rsidRPr="00BF165C">
        <w:rPr>
          <w:rFonts w:ascii="Times New Roman" w:hAnsi="Times New Roman" w:cs="Times New Roman"/>
          <w:color w:val="000000"/>
          <w:sz w:val="24"/>
          <w:szCs w:val="24"/>
        </w:rPr>
        <w:t>от   06.07.2020   № 187/14</w:t>
      </w:r>
    </w:p>
    <w:p w:rsidR="00BF165C" w:rsidRDefault="00BF165C" w:rsidP="00BF165C">
      <w:pPr>
        <w:pStyle w:val="ConsPlusNormal"/>
        <w:ind w:firstLine="709"/>
        <w:jc w:val="right"/>
        <w:rPr>
          <w:rFonts w:ascii="Times New Roman" w:hAnsi="Times New Roman" w:cs="Times New Roman"/>
          <w:b/>
          <w:sz w:val="24"/>
          <w:szCs w:val="24"/>
        </w:rPr>
      </w:pPr>
    </w:p>
    <w:p w:rsidR="008F14DB" w:rsidRDefault="008F14DB" w:rsidP="00792A11">
      <w:pPr>
        <w:pStyle w:val="ConsPlusNormal"/>
        <w:ind w:firstLine="709"/>
        <w:jc w:val="center"/>
        <w:outlineLvl w:val="1"/>
        <w:rPr>
          <w:rFonts w:ascii="Times New Roman" w:hAnsi="Times New Roman" w:cs="Times New Roman"/>
          <w:b/>
          <w:bCs/>
          <w:sz w:val="24"/>
          <w:szCs w:val="24"/>
        </w:rPr>
      </w:pPr>
      <w:r w:rsidRPr="008F14DB">
        <w:rPr>
          <w:rFonts w:ascii="Times New Roman" w:hAnsi="Times New Roman" w:cs="Times New Roman"/>
          <w:b/>
          <w:bCs/>
          <w:sz w:val="24"/>
          <w:szCs w:val="24"/>
        </w:rPr>
        <w:t>Положени</w:t>
      </w:r>
      <w:r w:rsidR="0028681F">
        <w:rPr>
          <w:rFonts w:ascii="Times New Roman" w:hAnsi="Times New Roman" w:cs="Times New Roman"/>
          <w:b/>
          <w:bCs/>
          <w:sz w:val="24"/>
          <w:szCs w:val="24"/>
        </w:rPr>
        <w:t>е</w:t>
      </w:r>
      <w:r w:rsidRPr="008F14DB">
        <w:rPr>
          <w:rFonts w:ascii="Times New Roman" w:hAnsi="Times New Roman" w:cs="Times New Roman"/>
          <w:b/>
          <w:bCs/>
          <w:sz w:val="24"/>
          <w:szCs w:val="24"/>
        </w:rPr>
        <w:t xml:space="preserve"> об организации и проведении общественных обсуждений </w:t>
      </w:r>
    </w:p>
    <w:p w:rsidR="008F14DB" w:rsidRDefault="008F14DB" w:rsidP="00792A11">
      <w:pPr>
        <w:pStyle w:val="ConsPlusNormal"/>
        <w:ind w:firstLine="709"/>
        <w:jc w:val="center"/>
        <w:outlineLvl w:val="1"/>
        <w:rPr>
          <w:rFonts w:ascii="Times New Roman" w:hAnsi="Times New Roman" w:cs="Times New Roman"/>
          <w:b/>
          <w:bCs/>
          <w:sz w:val="24"/>
          <w:szCs w:val="24"/>
        </w:rPr>
      </w:pPr>
      <w:r w:rsidRPr="008F14DB">
        <w:rPr>
          <w:rFonts w:ascii="Times New Roman" w:hAnsi="Times New Roman" w:cs="Times New Roman"/>
          <w:b/>
          <w:bCs/>
          <w:sz w:val="24"/>
          <w:szCs w:val="24"/>
        </w:rPr>
        <w:t>по вопросам градостроительной деятельности</w:t>
      </w:r>
    </w:p>
    <w:p w:rsidR="00792A11" w:rsidRPr="008F14DB" w:rsidRDefault="008F14DB" w:rsidP="00792A11">
      <w:pPr>
        <w:pStyle w:val="ConsPlusNormal"/>
        <w:ind w:firstLine="709"/>
        <w:jc w:val="center"/>
        <w:outlineLvl w:val="1"/>
        <w:rPr>
          <w:rFonts w:ascii="Times New Roman" w:hAnsi="Times New Roman" w:cs="Times New Roman"/>
          <w:b/>
          <w:bCs/>
          <w:sz w:val="24"/>
          <w:szCs w:val="24"/>
        </w:rPr>
      </w:pPr>
      <w:r w:rsidRPr="008F14DB">
        <w:rPr>
          <w:rFonts w:ascii="Times New Roman" w:hAnsi="Times New Roman" w:cs="Times New Roman"/>
          <w:b/>
          <w:bCs/>
          <w:sz w:val="24"/>
          <w:szCs w:val="24"/>
        </w:rPr>
        <w:t xml:space="preserve"> в Орехово-Зуевском городском округе Московской области</w:t>
      </w:r>
    </w:p>
    <w:p w:rsidR="008F14DB" w:rsidRDefault="008F14DB" w:rsidP="00792A11">
      <w:pPr>
        <w:pStyle w:val="ConsPlusNormal"/>
        <w:ind w:firstLine="709"/>
        <w:jc w:val="center"/>
        <w:outlineLvl w:val="1"/>
        <w:rPr>
          <w:rFonts w:ascii="Times New Roman" w:hAnsi="Times New Roman" w:cs="Times New Roman"/>
          <w:b/>
          <w:sz w:val="24"/>
          <w:szCs w:val="24"/>
        </w:rPr>
      </w:pPr>
    </w:p>
    <w:p w:rsidR="00792A11" w:rsidRPr="00885B26" w:rsidRDefault="005964C9" w:rsidP="00792A11">
      <w:pPr>
        <w:pStyle w:val="ConsPlusNormal"/>
        <w:ind w:firstLine="709"/>
        <w:jc w:val="center"/>
        <w:outlineLvl w:val="1"/>
        <w:rPr>
          <w:rFonts w:ascii="Times New Roman" w:hAnsi="Times New Roman" w:cs="Times New Roman"/>
          <w:b/>
          <w:sz w:val="24"/>
          <w:szCs w:val="24"/>
        </w:rPr>
      </w:pPr>
      <w:r>
        <w:rPr>
          <w:rFonts w:ascii="Times New Roman" w:hAnsi="Times New Roman" w:cs="Times New Roman"/>
          <w:b/>
          <w:sz w:val="24"/>
          <w:szCs w:val="24"/>
          <w:lang w:val="en-US"/>
        </w:rPr>
        <w:t>I</w:t>
      </w:r>
      <w:r w:rsidR="00792A11" w:rsidRPr="00885B26">
        <w:rPr>
          <w:rFonts w:ascii="Times New Roman" w:hAnsi="Times New Roman" w:cs="Times New Roman"/>
          <w:b/>
          <w:sz w:val="24"/>
          <w:szCs w:val="24"/>
        </w:rPr>
        <w:t>. Общие положения</w:t>
      </w:r>
    </w:p>
    <w:p w:rsidR="00792A11" w:rsidRPr="00CC5D13" w:rsidRDefault="00792A11" w:rsidP="00792A11">
      <w:pPr>
        <w:pStyle w:val="ConsPlusNormal"/>
        <w:ind w:firstLine="709"/>
        <w:jc w:val="both"/>
        <w:rPr>
          <w:rFonts w:ascii="Times New Roman" w:hAnsi="Times New Roman" w:cs="Times New Roman"/>
          <w:sz w:val="24"/>
          <w:szCs w:val="24"/>
        </w:rPr>
      </w:pPr>
    </w:p>
    <w:p w:rsidR="008F14DB" w:rsidRPr="008F14DB" w:rsidRDefault="008F14DB" w:rsidP="008F14DB">
      <w:pPr>
        <w:ind w:firstLine="709"/>
        <w:jc w:val="both"/>
      </w:pPr>
      <w:r w:rsidRPr="008F14DB">
        <w:t>1. Предмет регулирования настоящего Положения и цель проведения общественных обсуждений.</w:t>
      </w:r>
    </w:p>
    <w:p w:rsidR="008F14DB" w:rsidRPr="008F14DB" w:rsidRDefault="008F14DB" w:rsidP="008F14DB">
      <w:pPr>
        <w:ind w:firstLine="709"/>
        <w:jc w:val="both"/>
      </w:pPr>
      <w:r w:rsidRPr="008F14DB">
        <w:t xml:space="preserve">1.1. Настоящее Положение разработано в соответствии Градостроительным </w:t>
      </w:r>
      <w:hyperlink r:id="rId9" w:history="1">
        <w:r w:rsidRPr="008F14DB">
          <w:t>кодексом</w:t>
        </w:r>
      </w:hyperlink>
      <w:r w:rsidRPr="008F14DB">
        <w:t xml:space="preserve"> Российской Федерации, Федеральным законом от 21.07.2014 № 212-ФЗ «Об основах общественного контроля в Российской Федерации», Федеральным законом от 06.10.2003 </w:t>
      </w:r>
      <w:r>
        <w:t xml:space="preserve">             </w:t>
      </w:r>
      <w:r w:rsidRPr="008F14DB">
        <w:t>№ 131-ФЗ «Об общих принципах организации местного самоуправления в Российской Федерации».</w:t>
      </w:r>
    </w:p>
    <w:p w:rsidR="008F14DB" w:rsidRPr="008F14DB" w:rsidRDefault="008F14DB" w:rsidP="008F14DB">
      <w:pPr>
        <w:ind w:firstLine="709"/>
        <w:jc w:val="both"/>
      </w:pPr>
      <w:r w:rsidRPr="008F14DB">
        <w:t>1.2. Настоящим Положением определяются:</w:t>
      </w:r>
    </w:p>
    <w:p w:rsidR="008F14DB" w:rsidRPr="008F14DB" w:rsidRDefault="008F14DB" w:rsidP="008F14DB">
      <w:pPr>
        <w:ind w:firstLine="709"/>
        <w:jc w:val="both"/>
      </w:pPr>
      <w:r w:rsidRPr="008F14DB">
        <w:t>1) порядок организации и проведения общественных обсуждений по вопросам градостроительной деятельности на территории Орехово-Зуев</w:t>
      </w:r>
      <w:r>
        <w:t>ского городского округа</w:t>
      </w:r>
      <w:r w:rsidRPr="008F14DB">
        <w:t xml:space="preserve"> Московской области (далее – муниципальное образование);</w:t>
      </w:r>
    </w:p>
    <w:p w:rsidR="008F14DB" w:rsidRPr="008F14DB" w:rsidRDefault="008F14DB" w:rsidP="008F14DB">
      <w:pPr>
        <w:ind w:firstLine="709"/>
        <w:jc w:val="both"/>
      </w:pPr>
      <w:r w:rsidRPr="008F14DB">
        <w:t>2) организатор общественных обсуждений;</w:t>
      </w:r>
    </w:p>
    <w:p w:rsidR="008F14DB" w:rsidRPr="008F14DB" w:rsidRDefault="008F14DB" w:rsidP="008F14DB">
      <w:pPr>
        <w:ind w:firstLine="709"/>
        <w:jc w:val="both"/>
      </w:pPr>
      <w:r w:rsidRPr="008F14DB">
        <w:t>3) срок проведения общественных обсуждений;</w:t>
      </w:r>
    </w:p>
    <w:p w:rsidR="008F14DB" w:rsidRPr="008F14DB" w:rsidRDefault="008F14DB" w:rsidP="008F14DB">
      <w:pPr>
        <w:ind w:firstLine="709"/>
        <w:jc w:val="both"/>
      </w:pPr>
      <w:r w:rsidRPr="008F14DB">
        <w:t>4) официальный сайт;</w:t>
      </w:r>
    </w:p>
    <w:p w:rsidR="008F14DB" w:rsidRPr="008F14DB" w:rsidRDefault="008F14DB" w:rsidP="008F14DB">
      <w:pPr>
        <w:ind w:firstLine="709"/>
        <w:jc w:val="both"/>
      </w:pPr>
      <w:r w:rsidRPr="008F14DB">
        <w:t>5) требования к информационным стендам, на которых размещаются оповещения о начале общественных обсуждений;</w:t>
      </w:r>
    </w:p>
    <w:p w:rsidR="008F14DB" w:rsidRPr="008F14DB" w:rsidRDefault="008F14DB" w:rsidP="008F14DB">
      <w:pPr>
        <w:ind w:firstLine="709"/>
        <w:jc w:val="both"/>
      </w:pPr>
      <w:r w:rsidRPr="008F14DB">
        <w:t>6) 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8F14DB" w:rsidRPr="008F14DB" w:rsidRDefault="008F14DB" w:rsidP="008F14DB">
      <w:pPr>
        <w:ind w:firstLine="709"/>
        <w:jc w:val="both"/>
      </w:pPr>
      <w:r w:rsidRPr="008F14DB">
        <w:t>7) 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8F14DB" w:rsidRPr="008F14DB" w:rsidRDefault="008F14DB" w:rsidP="008F14DB">
      <w:pPr>
        <w:ind w:firstLine="709"/>
        <w:jc w:val="both"/>
      </w:pPr>
      <w:r w:rsidRPr="008F14DB">
        <w:t>1.3. Общественные обсуждения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8F14DB" w:rsidRPr="008F14DB" w:rsidRDefault="008F14DB" w:rsidP="008F14DB">
      <w:pPr>
        <w:ind w:firstLine="709"/>
        <w:jc w:val="both"/>
      </w:pPr>
      <w:r w:rsidRPr="008F14DB">
        <w:t>1.4. Под общественными обсуждениями по вопросам градостроительной деятельности (далее – общественные обсуждения) в настоящем Положении понимается способ участия жителей муниципального образования в осуществлении градостроительной деятельности на территории муниципального образования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общественные обсуждения вопросов градостроительной деятельности (далее - вопросы).</w:t>
      </w:r>
    </w:p>
    <w:p w:rsidR="008F14DB" w:rsidRPr="008F14DB" w:rsidRDefault="008F14DB" w:rsidP="008F14DB">
      <w:pPr>
        <w:ind w:firstLine="709"/>
        <w:jc w:val="both"/>
      </w:pPr>
      <w:bookmarkStart w:id="0" w:name="Par51"/>
      <w:bookmarkEnd w:id="0"/>
      <w:r w:rsidRPr="008F14DB">
        <w:t xml:space="preserve">2. Вопросы градостроительной деятельности, подлежащие рассмотрению на общественных обсуждениях. </w:t>
      </w:r>
    </w:p>
    <w:p w:rsidR="008F14DB" w:rsidRPr="008F14DB" w:rsidRDefault="008F14DB" w:rsidP="008F14DB">
      <w:pPr>
        <w:ind w:firstLine="709"/>
        <w:jc w:val="both"/>
      </w:pPr>
      <w:r w:rsidRPr="008F14DB">
        <w:t>2.1. Рассмотрению на общественных обсуждениях подлежат:</w:t>
      </w:r>
    </w:p>
    <w:p w:rsidR="008F14DB" w:rsidRPr="008F14DB" w:rsidRDefault="008F14DB" w:rsidP="008F14DB">
      <w:pPr>
        <w:ind w:firstLine="709"/>
        <w:jc w:val="both"/>
      </w:pPr>
      <w:r w:rsidRPr="008F14DB">
        <w:t>1) проект генерального плана городского округа, проекты о внесении изменений в генеральный план городского округа;</w:t>
      </w:r>
    </w:p>
    <w:p w:rsidR="008F14DB" w:rsidRPr="008F14DB" w:rsidRDefault="008F14DB" w:rsidP="008F14DB">
      <w:pPr>
        <w:ind w:firstLine="709"/>
        <w:jc w:val="both"/>
      </w:pPr>
      <w:r w:rsidRPr="008F14DB">
        <w:t>2) проект правил землепользования и застройки городского округа, проекты о внесении изменений в правила землепользования и застройки городского округа;</w:t>
      </w:r>
    </w:p>
    <w:p w:rsidR="008F14DB" w:rsidRPr="008F14DB" w:rsidRDefault="008F14DB" w:rsidP="008F14DB">
      <w:pPr>
        <w:ind w:firstLine="709"/>
        <w:jc w:val="both"/>
      </w:pPr>
      <w:r w:rsidRPr="008F14DB">
        <w:t xml:space="preserve">3) проекты планировки территорий и (или) проекты межевания территорий, решение об утверждении которых принимается центральным исполнительным органом государственной </w:t>
      </w:r>
      <w:r w:rsidRPr="008F14DB">
        <w:lastRenderedPageBreak/>
        <w:t>власти Московской области;</w:t>
      </w:r>
    </w:p>
    <w:p w:rsidR="008F14DB" w:rsidRPr="008F14DB" w:rsidRDefault="008F14DB" w:rsidP="008F14DB">
      <w:pPr>
        <w:ind w:firstLine="709"/>
        <w:jc w:val="both"/>
      </w:pPr>
      <w:r w:rsidRPr="008F14DB">
        <w:t>4) 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8F14DB" w:rsidRPr="008F14DB" w:rsidRDefault="008F14DB" w:rsidP="008F14DB">
      <w:pPr>
        <w:ind w:firstLine="709"/>
        <w:jc w:val="both"/>
      </w:pPr>
      <w:r w:rsidRPr="008F14DB">
        <w:t>5) проекты решений на 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8F14DB" w:rsidRPr="008F14DB" w:rsidRDefault="008F14DB" w:rsidP="008F14DB">
      <w:pPr>
        <w:ind w:firstLine="709"/>
        <w:jc w:val="both"/>
      </w:pPr>
      <w:r w:rsidRPr="008F14DB">
        <w:t>6) проекты правил благоустройства территорий.</w:t>
      </w:r>
    </w:p>
    <w:p w:rsidR="008F14DB" w:rsidRPr="008F14DB" w:rsidRDefault="008F14DB" w:rsidP="008F14DB">
      <w:pPr>
        <w:ind w:firstLine="709"/>
        <w:jc w:val="both"/>
      </w:pPr>
      <w:r w:rsidRPr="008F14DB">
        <w:t>2.2. Общественные обсуждения по вопросам, указанным в подпункте 2.1 настоящего Положения, не проводятся:</w:t>
      </w:r>
    </w:p>
    <w:p w:rsidR="008F14DB" w:rsidRPr="008F14DB" w:rsidRDefault="008F14DB" w:rsidP="008F14DB">
      <w:pPr>
        <w:ind w:firstLine="709"/>
        <w:jc w:val="both"/>
      </w:pPr>
      <w:r w:rsidRPr="008F14DB">
        <w:t>1) по проектам о внесении изменений в генеральный план городского округа в случае, если внесение изменений в генеральный план предусматривает изменение границ населенных пунктов в целях жилищного строительства или определение зон рекреационного назначения;</w:t>
      </w:r>
    </w:p>
    <w:p w:rsidR="008F14DB" w:rsidRPr="008F14DB" w:rsidRDefault="008F14DB" w:rsidP="008F14DB">
      <w:pPr>
        <w:ind w:firstLine="709"/>
        <w:jc w:val="both"/>
      </w:pPr>
      <w:r w:rsidRPr="008F14DB">
        <w:t xml:space="preserve">2)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Московской области, уполномоченного органа местного самоуправления муниципального образования в случае, если правилами землепользования и застройки не обеспечена в соответствии с </w:t>
      </w:r>
      <w:hyperlink r:id="rId10" w:history="1">
        <w:r w:rsidRPr="008F14DB">
          <w:t>частью 3.1 статьи 31</w:t>
        </w:r>
      </w:hyperlink>
      <w:r w:rsidRPr="008F14DB">
        <w:t xml:space="preserve"> Градостроительного кодекса Российской Федерации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образования (за исключением линейных объектов), в целях обеспечения размещения указанных объектов;</w:t>
      </w:r>
    </w:p>
    <w:p w:rsidR="008F14DB" w:rsidRPr="008F14DB" w:rsidRDefault="008F14DB" w:rsidP="008F14DB">
      <w:pPr>
        <w:ind w:firstLine="709"/>
        <w:jc w:val="both"/>
      </w:pPr>
      <w:r w:rsidRPr="008F14DB">
        <w:t xml:space="preserve">3)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8F14DB">
        <w:t>приаэродромной</w:t>
      </w:r>
      <w:proofErr w:type="spellEnd"/>
      <w:r w:rsidRPr="008F14DB">
        <w:t xml:space="preserve"> территории;</w:t>
      </w:r>
    </w:p>
    <w:p w:rsidR="008F14DB" w:rsidRPr="008F14DB" w:rsidRDefault="008F14DB" w:rsidP="008F14DB">
      <w:pPr>
        <w:ind w:firstLine="709"/>
        <w:jc w:val="both"/>
      </w:pPr>
      <w:r w:rsidRPr="008F14DB">
        <w:t>4) по проекту планировки территории и (или) проекту межевания территории, если они подготовлены в отношении:</w:t>
      </w:r>
    </w:p>
    <w:p w:rsidR="008F14DB" w:rsidRPr="008F14DB" w:rsidRDefault="008F14DB" w:rsidP="008F14DB">
      <w:pPr>
        <w:ind w:firstLine="709"/>
        <w:jc w:val="both"/>
      </w:pPr>
      <w:r w:rsidRPr="008F14DB">
        <w:t>4.1)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8F14DB" w:rsidRPr="008F14DB" w:rsidRDefault="008F14DB" w:rsidP="008F14DB">
      <w:pPr>
        <w:ind w:firstLine="709"/>
        <w:jc w:val="both"/>
      </w:pPr>
      <w:r w:rsidRPr="008F14DB">
        <w:t>4.2)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8F14DB" w:rsidRPr="008F14DB" w:rsidRDefault="008F14DB" w:rsidP="008F14DB">
      <w:pPr>
        <w:ind w:firstLine="709"/>
        <w:jc w:val="both"/>
      </w:pPr>
      <w:r w:rsidRPr="008F14DB">
        <w:t>4.3) территории для размещения линейных объектов в границах земель лесного фонда.</w:t>
      </w:r>
    </w:p>
    <w:p w:rsidR="008F14DB" w:rsidRPr="008F14DB" w:rsidRDefault="008F14DB" w:rsidP="008F14DB">
      <w:pPr>
        <w:ind w:firstLine="709"/>
        <w:jc w:val="both"/>
      </w:pPr>
      <w:r w:rsidRPr="008F14DB">
        <w:t>5) для документации по планировке территории, подлежащей комплексному развитию по инициативе правообладателей;</w:t>
      </w:r>
    </w:p>
    <w:p w:rsidR="008F14DB" w:rsidRPr="008F14DB" w:rsidRDefault="008F14DB" w:rsidP="008F14DB">
      <w:pPr>
        <w:ind w:firstLine="709"/>
        <w:jc w:val="both"/>
      </w:pPr>
      <w:r w:rsidRPr="008F14DB">
        <w:t>6)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8F14DB" w:rsidRPr="008F14DB" w:rsidRDefault="008F14DB" w:rsidP="008F14DB">
      <w:pPr>
        <w:ind w:firstLine="709"/>
        <w:jc w:val="both"/>
      </w:pPr>
      <w:r w:rsidRPr="008F14DB">
        <w:t>7)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8F14DB" w:rsidRPr="008F14DB" w:rsidRDefault="008F14DB" w:rsidP="008F14DB">
      <w:pPr>
        <w:ind w:firstLine="709"/>
        <w:jc w:val="both"/>
      </w:pPr>
      <w:r w:rsidRPr="008F14DB">
        <w:t xml:space="preserve">3. Участники общественных обсуждений. </w:t>
      </w:r>
    </w:p>
    <w:p w:rsidR="008F14DB" w:rsidRPr="008F14DB" w:rsidRDefault="008F14DB" w:rsidP="008F14DB">
      <w:pPr>
        <w:ind w:firstLine="709"/>
        <w:jc w:val="both"/>
      </w:pPr>
      <w:r w:rsidRPr="008F14DB">
        <w:t xml:space="preserve">3.1. Участниками общественных обсуждений по проектам генеральных планов, проектам правил землепользования и застройки, проектам планировки территории, проектам межевания </w:t>
      </w:r>
      <w:r w:rsidRPr="008F14DB">
        <w:lastRenderedPageBreak/>
        <w:t>территории, проектам благоустройства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F14DB" w:rsidRPr="008F14DB" w:rsidRDefault="008F14DB" w:rsidP="008F14DB">
      <w:pPr>
        <w:ind w:firstLine="709"/>
        <w:jc w:val="both"/>
      </w:pPr>
      <w:r w:rsidRPr="008F14DB">
        <w:t>3.2. 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
    <w:p w:rsidR="008F14DB" w:rsidRPr="008F14DB" w:rsidRDefault="008F14DB" w:rsidP="008F14DB">
      <w:pPr>
        <w:ind w:firstLine="709"/>
        <w:jc w:val="both"/>
      </w:pPr>
      <w:r w:rsidRPr="008F14DB">
        <w:t>3.3.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F14DB" w:rsidRPr="008F14DB" w:rsidRDefault="008F14DB" w:rsidP="008F14DB">
      <w:pPr>
        <w:jc w:val="both"/>
      </w:pPr>
    </w:p>
    <w:p w:rsidR="00B7752B" w:rsidRPr="00B7752B" w:rsidRDefault="005964C9" w:rsidP="008F14DB">
      <w:pPr>
        <w:jc w:val="center"/>
        <w:rPr>
          <w:b/>
        </w:rPr>
      </w:pPr>
      <w:r>
        <w:rPr>
          <w:b/>
          <w:lang w:val="en-US"/>
        </w:rPr>
        <w:t>II</w:t>
      </w:r>
      <w:r w:rsidR="00B7752B" w:rsidRPr="00B7752B">
        <w:rPr>
          <w:b/>
        </w:rPr>
        <w:t>. Порядок организации и проведения общественных обсуждений</w:t>
      </w:r>
    </w:p>
    <w:p w:rsidR="00B7752B" w:rsidRDefault="00B7752B" w:rsidP="008F14DB">
      <w:pPr>
        <w:ind w:firstLine="709"/>
        <w:jc w:val="both"/>
      </w:pPr>
    </w:p>
    <w:p w:rsidR="008F14DB" w:rsidRPr="008F14DB" w:rsidRDefault="008F14DB" w:rsidP="008F14DB">
      <w:pPr>
        <w:ind w:firstLine="709"/>
        <w:jc w:val="both"/>
      </w:pPr>
      <w:r w:rsidRPr="008F14DB">
        <w:t>4. Назначение общественных обсуждений.</w:t>
      </w:r>
    </w:p>
    <w:p w:rsidR="008F14DB" w:rsidRPr="008F14DB" w:rsidRDefault="008F14DB" w:rsidP="008F14DB">
      <w:pPr>
        <w:ind w:firstLine="709"/>
        <w:jc w:val="both"/>
      </w:pPr>
      <w:r w:rsidRPr="008F14DB">
        <w:t>4.1. Общественные обсуждения назначаются постановлением администрации муниципального образования.</w:t>
      </w:r>
    </w:p>
    <w:p w:rsidR="008F14DB" w:rsidRPr="008F14DB" w:rsidRDefault="008F14DB" w:rsidP="008F14DB">
      <w:pPr>
        <w:ind w:firstLine="709"/>
        <w:jc w:val="both"/>
      </w:pPr>
      <w:r w:rsidRPr="008F14DB">
        <w:t xml:space="preserve">4.2. Срок принятия решения о проведении общественных обсуждений установлен разделом </w:t>
      </w:r>
      <w:r w:rsidRPr="008F14DB">
        <w:rPr>
          <w:lang w:val="en-US"/>
        </w:rPr>
        <w:t>III</w:t>
      </w:r>
      <w:r w:rsidRPr="008F14DB">
        <w:t xml:space="preserve"> настоящего Положения.</w:t>
      </w:r>
    </w:p>
    <w:p w:rsidR="008F14DB" w:rsidRPr="008F14DB" w:rsidRDefault="008F14DB" w:rsidP="008F14DB">
      <w:pPr>
        <w:ind w:firstLine="709"/>
        <w:jc w:val="both"/>
      </w:pPr>
      <w:r w:rsidRPr="008F14DB">
        <w:t>4.3. Постановление о проведении общественных обсуждений должно содержать:</w:t>
      </w:r>
    </w:p>
    <w:p w:rsidR="008F14DB" w:rsidRPr="008F14DB" w:rsidRDefault="008F14DB" w:rsidP="008F14DB">
      <w:pPr>
        <w:ind w:firstLine="709"/>
        <w:jc w:val="both"/>
      </w:pPr>
      <w:r w:rsidRPr="008F14DB">
        <w:t>- информацию о проекте (проекте решения), подлежащего рассмотрению на общественных обсуждениях;</w:t>
      </w:r>
    </w:p>
    <w:p w:rsidR="008F14DB" w:rsidRPr="008F14DB" w:rsidRDefault="008F14DB" w:rsidP="008F14DB">
      <w:pPr>
        <w:ind w:firstLine="709"/>
        <w:jc w:val="both"/>
      </w:pPr>
      <w:r w:rsidRPr="008F14DB">
        <w:t>- информацию об органе, уполномоченном на проведение общественных обсуждений;</w:t>
      </w:r>
    </w:p>
    <w:p w:rsidR="008F14DB" w:rsidRPr="008F14DB" w:rsidRDefault="008F14DB" w:rsidP="008F14DB">
      <w:pPr>
        <w:ind w:firstLine="709"/>
        <w:jc w:val="both"/>
      </w:pPr>
      <w:r w:rsidRPr="008F14DB">
        <w:t>- информацию о порядке и сроках проведения общественных обсуждений по проекту (проекту решения), подлежащего рассмотрению на общественных обсуждениях, о дате их проведения;</w:t>
      </w:r>
    </w:p>
    <w:p w:rsidR="008F14DB" w:rsidRPr="008F14DB" w:rsidRDefault="008F14DB" w:rsidP="008F14DB">
      <w:pPr>
        <w:ind w:firstLine="709"/>
        <w:jc w:val="both"/>
      </w:pPr>
      <w:r w:rsidRPr="008F14DB">
        <w:t>- информацию о месте, дате открытия экспозиции.</w:t>
      </w:r>
    </w:p>
    <w:p w:rsidR="008F14DB" w:rsidRDefault="008F14DB" w:rsidP="008F14DB">
      <w:pPr>
        <w:ind w:firstLine="709"/>
        <w:jc w:val="both"/>
      </w:pPr>
      <w:r w:rsidRPr="008F14DB">
        <w:t xml:space="preserve">4.4. Постановление о проведении общественных обсуждений подлежит опубликованию не позднее 7 дней со дня принятия в </w:t>
      </w:r>
      <w:r w:rsidR="005964C9" w:rsidRPr="004679F9">
        <w:t>официальном периодическом печатном издании</w:t>
      </w:r>
      <w:r w:rsidR="005964C9" w:rsidRPr="008F14DB">
        <w:t xml:space="preserve"> </w:t>
      </w:r>
      <w:r w:rsidRPr="008F14DB">
        <w:t>в порядке, предусмотренном для официального опубликования муниципальных правовых актов в соответствии с Уставом муниципального образования, а также в иных средствах массовой информации.</w:t>
      </w:r>
    </w:p>
    <w:p w:rsidR="008F14DB" w:rsidRPr="008F14DB" w:rsidRDefault="008F14DB" w:rsidP="008F14DB">
      <w:pPr>
        <w:ind w:firstLine="709"/>
        <w:jc w:val="both"/>
      </w:pPr>
      <w:r w:rsidRPr="008F14DB">
        <w:t>4.5. Процедура проведения общественных обсуждений состоит из следующих этапов:</w:t>
      </w:r>
    </w:p>
    <w:p w:rsidR="008F14DB" w:rsidRPr="008F14DB" w:rsidRDefault="008F14DB" w:rsidP="008F14DB">
      <w:pPr>
        <w:ind w:firstLine="709"/>
        <w:jc w:val="both"/>
      </w:pPr>
      <w:r w:rsidRPr="008F14DB">
        <w:t>1) оповещение о начале общественных обсуждений;</w:t>
      </w:r>
    </w:p>
    <w:p w:rsidR="008F14DB" w:rsidRPr="008F14DB" w:rsidRDefault="008F14DB" w:rsidP="008F14DB">
      <w:pPr>
        <w:ind w:firstLine="709"/>
        <w:jc w:val="both"/>
      </w:pPr>
      <w:r w:rsidRPr="008F14DB">
        <w:t>2) размещение проекта, подлежащего рассмотрению на общественных обсуждениях, и информационных материалов к нему на официальном сайте Орехово-Зуев</w:t>
      </w:r>
      <w:r w:rsidR="00B7752B">
        <w:t>ского городского округа</w:t>
      </w:r>
      <w:r w:rsidRPr="008F14DB">
        <w:t xml:space="preserve"> Московской области </w:t>
      </w:r>
      <w:r w:rsidRPr="008F14DB">
        <w:rPr>
          <w:lang w:val="en-US"/>
        </w:rPr>
        <w:t>www</w:t>
      </w:r>
      <w:r w:rsidRPr="008F14DB">
        <w:t>.</w:t>
      </w:r>
      <w:proofErr w:type="spellStart"/>
      <w:r w:rsidRPr="008F14DB">
        <w:rPr>
          <w:lang w:val="en-US"/>
        </w:rPr>
        <w:t>ozmo</w:t>
      </w:r>
      <w:proofErr w:type="spellEnd"/>
      <w:r w:rsidRPr="008F14DB">
        <w:t>.</w:t>
      </w:r>
      <w:proofErr w:type="spellStart"/>
      <w:r w:rsidRPr="008F14DB">
        <w:rPr>
          <w:lang w:val="en-US"/>
        </w:rPr>
        <w:t>ru</w:t>
      </w:r>
      <w:proofErr w:type="spellEnd"/>
      <w:r w:rsidRPr="008F14DB">
        <w:t xml:space="preserve">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на </w:t>
      </w:r>
      <w:r w:rsidRPr="008F14DB">
        <w:lastRenderedPageBreak/>
        <w:t>региональном портале государственных и муниципальных услуг и открытие экспозиции или экспозиций такого проекта;</w:t>
      </w:r>
    </w:p>
    <w:p w:rsidR="008F14DB" w:rsidRPr="008F14DB" w:rsidRDefault="008F14DB" w:rsidP="008F14DB">
      <w:pPr>
        <w:ind w:firstLine="709"/>
        <w:jc w:val="both"/>
      </w:pPr>
      <w:r w:rsidRPr="008F14DB">
        <w:t>3) проведение экспозиции или экспозиций проекта, подлежащего рассмотрению на общественных обсуждениях;</w:t>
      </w:r>
    </w:p>
    <w:p w:rsidR="008F14DB" w:rsidRPr="008F14DB" w:rsidRDefault="008F14DB" w:rsidP="008F14DB">
      <w:pPr>
        <w:ind w:firstLine="709"/>
        <w:jc w:val="both"/>
      </w:pPr>
      <w:r w:rsidRPr="008F14DB">
        <w:t>4) подготовка и оформление протокола общественных обсуждений;</w:t>
      </w:r>
    </w:p>
    <w:p w:rsidR="008F14DB" w:rsidRPr="008F14DB" w:rsidRDefault="008F14DB" w:rsidP="008F14DB">
      <w:pPr>
        <w:ind w:firstLine="709"/>
        <w:jc w:val="both"/>
      </w:pPr>
      <w:r w:rsidRPr="008F14DB">
        <w:t>5) подготовка и опубликование заключения о результатах общественных обсуждений.</w:t>
      </w:r>
    </w:p>
    <w:p w:rsidR="008F14DB" w:rsidRPr="008F14DB" w:rsidRDefault="008F14DB" w:rsidP="008F14DB">
      <w:pPr>
        <w:ind w:firstLine="709"/>
        <w:jc w:val="both"/>
      </w:pPr>
      <w:r w:rsidRPr="008F14DB">
        <w:t>4.6. Оповещение о начале общественных обсуждений оформляется по форме согласно Приложению №1 к настоящему Положению и должно содержать:</w:t>
      </w:r>
    </w:p>
    <w:p w:rsidR="008F14DB" w:rsidRPr="008F14DB" w:rsidRDefault="008F14DB" w:rsidP="008F14DB">
      <w:pPr>
        <w:ind w:firstLine="709"/>
        <w:jc w:val="both"/>
      </w:pPr>
      <w:r w:rsidRPr="008F14DB">
        <w:t>1) информацию о проекте (с указанием точного наименования проекта), подлежащего рассмотрению на общественных обсуждениях, и перечень информационных материалов к такому проекту;</w:t>
      </w:r>
    </w:p>
    <w:p w:rsidR="008F14DB" w:rsidRPr="008F14DB" w:rsidRDefault="008F14DB" w:rsidP="008F14DB">
      <w:pPr>
        <w:ind w:firstLine="709"/>
        <w:jc w:val="both"/>
      </w:pPr>
      <w:r w:rsidRPr="008F14DB">
        <w:t>2) информацию о порядке и сроках проведения общественных обсуждений по проекту, подлежащему рассмотрению на общественных обсуждениях;</w:t>
      </w:r>
    </w:p>
    <w:p w:rsidR="008F14DB" w:rsidRPr="008F14DB" w:rsidRDefault="008F14DB" w:rsidP="008F14DB">
      <w:pPr>
        <w:ind w:firstLine="709"/>
        <w:jc w:val="both"/>
      </w:pPr>
      <w:r w:rsidRPr="008F14DB">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8F14DB" w:rsidRPr="008F14DB" w:rsidRDefault="008F14DB" w:rsidP="008F14DB">
      <w:pPr>
        <w:ind w:firstLine="709"/>
        <w:jc w:val="both"/>
      </w:pPr>
      <w:r w:rsidRPr="008F14DB">
        <w:t>4) наименование органа, уполномоченного на проведение общественных обсуждений муниципального образования;</w:t>
      </w:r>
    </w:p>
    <w:p w:rsidR="008F14DB" w:rsidRPr="008F14DB" w:rsidRDefault="008F14DB" w:rsidP="008F14DB">
      <w:pPr>
        <w:ind w:firstLine="709"/>
        <w:jc w:val="both"/>
      </w:pPr>
      <w:r w:rsidRPr="008F14DB">
        <w:t>5) информацию об участниках общественных обсуждений;</w:t>
      </w:r>
    </w:p>
    <w:p w:rsidR="008F14DB" w:rsidRPr="008F14DB" w:rsidRDefault="008F14DB" w:rsidP="008F14DB">
      <w:pPr>
        <w:ind w:firstLine="709"/>
        <w:jc w:val="both"/>
      </w:pPr>
      <w:r w:rsidRPr="008F14DB">
        <w:t>6)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8F14DB" w:rsidRPr="008F14DB" w:rsidRDefault="008F14DB" w:rsidP="008F14DB">
      <w:pPr>
        <w:ind w:firstLine="709"/>
        <w:jc w:val="both"/>
      </w:pPr>
      <w:r w:rsidRPr="008F14DB">
        <w:t>7) информацию об официальном сайте и (или) информационных системах, региональном портале государственных и муниципальных услуг, на котором будет размещен проект, подлежащий рассмотрению на общественных обсуждениях, и информационные материалы к нему, и с использованием которых будут проводиться общественные обсуждения.</w:t>
      </w:r>
    </w:p>
    <w:p w:rsidR="008F14DB" w:rsidRPr="008F14DB" w:rsidRDefault="008F14DB" w:rsidP="008F14DB">
      <w:pPr>
        <w:ind w:firstLine="709"/>
        <w:jc w:val="both"/>
      </w:pPr>
      <w:r w:rsidRPr="008F14DB">
        <w:t>4.7. Оповещение о начале общественных обсуждений подлежит опубликованию в порядке, установленном для официального опубликования муниципальных правовых актов в соответствии с Уставом муниципального образования,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установленных случаях, иными способами, обеспечивающими доступ участников общественных обсуждений к указанной информации с момента принятия решения о назначении общественных обсуждений в следующие сроки:</w:t>
      </w:r>
    </w:p>
    <w:p w:rsidR="008F14DB" w:rsidRPr="001119A6" w:rsidRDefault="008F14DB" w:rsidP="008F14DB">
      <w:pPr>
        <w:ind w:firstLine="709"/>
        <w:jc w:val="both"/>
      </w:pPr>
      <w:r w:rsidRPr="008F14DB">
        <w:t xml:space="preserve">1) в течение 2 дней на официальном сайте муниципального образования в сети Интернет (www.ozmo.ru) или в течение 7 рабочих дней </w:t>
      </w:r>
      <w:r w:rsidR="001119A6" w:rsidRPr="00731B53">
        <w:t>в официальном</w:t>
      </w:r>
      <w:r w:rsidR="005964C9">
        <w:t xml:space="preserve"> периодическом печатном издании</w:t>
      </w:r>
      <w:r w:rsidR="001119A6">
        <w:t xml:space="preserve"> </w:t>
      </w:r>
      <w:r w:rsidRPr="001119A6">
        <w:t>в порядке, установленном для официального опубликования муниципальных правовых актов в соответствии с Уставом муниципального образования;</w:t>
      </w:r>
    </w:p>
    <w:p w:rsidR="008F14DB" w:rsidRPr="008F14DB" w:rsidRDefault="008F14DB" w:rsidP="008F14DB">
      <w:pPr>
        <w:ind w:firstLine="709"/>
        <w:jc w:val="both"/>
      </w:pPr>
      <w:r w:rsidRPr="008F14DB">
        <w:t>2) в течение 2 дней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w:t>
      </w:r>
    </w:p>
    <w:p w:rsidR="008F14DB" w:rsidRPr="008F14DB" w:rsidRDefault="008F14DB" w:rsidP="008F14DB">
      <w:pPr>
        <w:ind w:firstLine="709"/>
        <w:jc w:val="both"/>
      </w:pPr>
      <w:r w:rsidRPr="008F14DB">
        <w:t>4.8. Проект, подлежащий рассмотрению на общественных обсуждениях, подлежит размещению на официальном сайте муниципального образования в сети Интернет не позднее, чем через 4 дня со дня принятия решения о проведении общественных обсуждений.</w:t>
      </w:r>
    </w:p>
    <w:p w:rsidR="008F14DB" w:rsidRPr="008F14DB" w:rsidRDefault="008F14DB" w:rsidP="008F14DB">
      <w:pPr>
        <w:ind w:firstLine="709"/>
        <w:jc w:val="both"/>
      </w:pPr>
      <w:r w:rsidRPr="008F14DB">
        <w:t xml:space="preserve">5. Орган, уполномоченный на организацию и проведение общественных обсуждений. </w:t>
      </w:r>
    </w:p>
    <w:p w:rsidR="008F14DB" w:rsidRPr="008F14DB" w:rsidRDefault="008F14DB" w:rsidP="008F14DB">
      <w:pPr>
        <w:ind w:firstLine="709"/>
        <w:jc w:val="both"/>
      </w:pPr>
      <w:r w:rsidRPr="008F14DB">
        <w:t xml:space="preserve">5.1. Органом, уполномоченным на организацию и проведение общественных обсуждений по проектам, указанным в подпункте 2.1 настоящего Положения, является </w:t>
      </w:r>
      <w:proofErr w:type="gramStart"/>
      <w:r w:rsidRPr="008F14DB">
        <w:t>администрации</w:t>
      </w:r>
      <w:proofErr w:type="gramEnd"/>
      <w:r w:rsidRPr="008F14DB">
        <w:t xml:space="preserve"> а Орехово-Зуев</w:t>
      </w:r>
      <w:r w:rsidR="00B7752B">
        <w:t>ского</w:t>
      </w:r>
      <w:r w:rsidR="00B7752B" w:rsidRPr="00B7752B">
        <w:t xml:space="preserve"> </w:t>
      </w:r>
      <w:r w:rsidR="00B7752B" w:rsidRPr="008F14DB">
        <w:t>городского округа</w:t>
      </w:r>
      <w:r w:rsidRPr="008F14DB">
        <w:t xml:space="preserve"> Московской области в лице структурного подразделения - Управления градостроительной деятельности (далее - уполномоченный орган).</w:t>
      </w:r>
    </w:p>
    <w:p w:rsidR="008F14DB" w:rsidRPr="008F14DB" w:rsidRDefault="008F14DB" w:rsidP="008F14DB">
      <w:pPr>
        <w:ind w:firstLine="709"/>
        <w:jc w:val="both"/>
      </w:pPr>
      <w:r w:rsidRPr="008F14DB">
        <w:t>6. Требования к информационным стендам.</w:t>
      </w:r>
    </w:p>
    <w:p w:rsidR="008F14DB" w:rsidRPr="008F14DB" w:rsidRDefault="008F14DB" w:rsidP="008F14DB">
      <w:pPr>
        <w:ind w:firstLine="709"/>
        <w:jc w:val="both"/>
      </w:pPr>
      <w:r w:rsidRPr="008F14DB">
        <w:t xml:space="preserve">6.1. Информационные стенды должны быть размещены в здании </w:t>
      </w:r>
      <w:proofErr w:type="gramStart"/>
      <w:r w:rsidRPr="008F14DB">
        <w:t>администрации  Орехово</w:t>
      </w:r>
      <w:proofErr w:type="gramEnd"/>
      <w:r w:rsidRPr="008F14DB">
        <w:t>-</w:t>
      </w:r>
      <w:r w:rsidRPr="008F14DB">
        <w:lastRenderedPageBreak/>
        <w:t>Зуев</w:t>
      </w:r>
      <w:r w:rsidR="00B7752B">
        <w:t>ского</w:t>
      </w:r>
      <w:r w:rsidRPr="008F14DB">
        <w:t xml:space="preserve"> </w:t>
      </w:r>
      <w:r w:rsidR="00B7752B" w:rsidRPr="008F14DB">
        <w:t xml:space="preserve">городского округа </w:t>
      </w:r>
      <w:r w:rsidRPr="008F14DB">
        <w:t>Московской области, в местах массового скопления граждан и в иных местах свободного доступа, расположенных на территории, в отношении которой подготовлены соответствующие проекты.</w:t>
      </w:r>
    </w:p>
    <w:p w:rsidR="008F14DB" w:rsidRPr="008F14DB" w:rsidRDefault="008F14DB" w:rsidP="008F14DB">
      <w:pPr>
        <w:ind w:firstLine="709"/>
        <w:jc w:val="both"/>
      </w:pPr>
      <w:r w:rsidRPr="008F14DB">
        <w:t>6.2. На информационном стенде размещается оповещение о начале общественных обсуждений.</w:t>
      </w:r>
    </w:p>
    <w:p w:rsidR="008F14DB" w:rsidRPr="008F14DB" w:rsidRDefault="008F14DB" w:rsidP="008F14DB">
      <w:pPr>
        <w:ind w:firstLine="709"/>
        <w:jc w:val="both"/>
      </w:pPr>
      <w:r w:rsidRPr="008F14DB">
        <w:t>7. Организация экспозиции или экспозиций проекта и консультирование посетителей.</w:t>
      </w:r>
    </w:p>
    <w:p w:rsidR="008F14DB" w:rsidRPr="008F14DB" w:rsidRDefault="008F14DB" w:rsidP="008F14DB">
      <w:pPr>
        <w:ind w:firstLine="709"/>
        <w:jc w:val="both"/>
      </w:pPr>
      <w:r w:rsidRPr="008F14DB">
        <w:t>7.1. Уполномоченный орган организует экспозицию или экспозиции проекта, в том числе обеспечивает предоставление помещения или помещений для проведения экспозиции или экспозиций проекта.</w:t>
      </w:r>
    </w:p>
    <w:p w:rsidR="008F14DB" w:rsidRPr="008F14DB" w:rsidRDefault="008F14DB" w:rsidP="008F14DB">
      <w:pPr>
        <w:ind w:firstLine="709"/>
        <w:jc w:val="both"/>
      </w:pPr>
      <w:r w:rsidRPr="008F14DB">
        <w:t>7.2. На экспозиции проекта должны быть представлены:</w:t>
      </w:r>
    </w:p>
    <w:p w:rsidR="008F14DB" w:rsidRPr="008F14DB" w:rsidRDefault="008F14DB" w:rsidP="008F14DB">
      <w:pPr>
        <w:ind w:firstLine="709"/>
        <w:jc w:val="both"/>
      </w:pPr>
      <w:r w:rsidRPr="008F14DB">
        <w:t>1) решение о проведении общественных обсуждений;</w:t>
      </w:r>
    </w:p>
    <w:p w:rsidR="008F14DB" w:rsidRPr="008F14DB" w:rsidRDefault="008F14DB" w:rsidP="008F14DB">
      <w:pPr>
        <w:ind w:firstLine="709"/>
        <w:jc w:val="both"/>
      </w:pPr>
      <w:r w:rsidRPr="008F14DB">
        <w:t>2) оповещение о начале общественных обсуждений;</w:t>
      </w:r>
    </w:p>
    <w:p w:rsidR="008F14DB" w:rsidRPr="008F14DB" w:rsidRDefault="008F14DB" w:rsidP="008F14DB">
      <w:pPr>
        <w:ind w:firstLine="709"/>
        <w:jc w:val="both"/>
      </w:pPr>
      <w:r w:rsidRPr="008F14DB">
        <w:t>3) проект, подлежащий рассмотрению на общественных обсуждениях.</w:t>
      </w:r>
    </w:p>
    <w:p w:rsidR="008F14DB" w:rsidRPr="008F14DB" w:rsidRDefault="008F14DB" w:rsidP="008F14DB">
      <w:pPr>
        <w:ind w:firstLine="709"/>
        <w:jc w:val="both"/>
      </w:pPr>
      <w:r w:rsidRPr="008F14DB">
        <w:t>Проекты (проекты о внесении изменений), указанные в пунктах 1, 2, 3, 6 пункта 2.1 настоящего Положения, представляются в виде демонстрационных и иных информационных материалов, в случае их предоставления организацией, осуществившей подготовку такого проекта (далее – разработчик проекта).</w:t>
      </w:r>
    </w:p>
    <w:p w:rsidR="008F14DB" w:rsidRPr="008F14DB" w:rsidRDefault="008F14DB" w:rsidP="008F14DB">
      <w:pPr>
        <w:ind w:firstLine="709"/>
        <w:jc w:val="both"/>
      </w:pPr>
      <w:r w:rsidRPr="008F14DB">
        <w:t>7.3. На экспозиции проекта ведется книга (журнал) учета посетителей экспозиции проекта, подлежащего рассмотрению на общественных обсуждениях, по форме согласно Приложению №4 к настоящему Положению.</w:t>
      </w:r>
    </w:p>
    <w:p w:rsidR="008F14DB" w:rsidRPr="008F14DB" w:rsidRDefault="008F14DB" w:rsidP="008F14DB">
      <w:pPr>
        <w:ind w:firstLine="709"/>
        <w:jc w:val="both"/>
      </w:pPr>
      <w:r w:rsidRPr="008F14DB">
        <w:t>7.4. Консультирование посетителей экспозиции осуществляется представителями уполномоченного органа и (или) разработчика проекта, подлежащего рассмотрению на общественных обсуждениях.</w:t>
      </w:r>
    </w:p>
    <w:p w:rsidR="008F14DB" w:rsidRPr="008F14DB" w:rsidRDefault="008F14DB" w:rsidP="008F14DB">
      <w:pPr>
        <w:ind w:firstLine="709"/>
        <w:jc w:val="both"/>
      </w:pPr>
      <w:r w:rsidRPr="008F14DB">
        <w:t>8. Организация общественных обсуждений.</w:t>
      </w:r>
    </w:p>
    <w:p w:rsidR="008F14DB" w:rsidRPr="008F14DB" w:rsidRDefault="008F14DB" w:rsidP="008F14DB">
      <w:pPr>
        <w:ind w:firstLine="709"/>
        <w:jc w:val="both"/>
      </w:pPr>
      <w:r w:rsidRPr="008F14DB">
        <w:t>8.1. При организации общественных обсуждений уполномоченный орган:</w:t>
      </w:r>
    </w:p>
    <w:p w:rsidR="008F14DB" w:rsidRPr="008F14DB" w:rsidRDefault="008F14DB" w:rsidP="008F14DB">
      <w:pPr>
        <w:ind w:firstLine="709"/>
        <w:jc w:val="both"/>
      </w:pPr>
      <w:r w:rsidRPr="008F14DB">
        <w:t>1) определяет председателя и секретаря общественных обсуждений;</w:t>
      </w:r>
    </w:p>
    <w:p w:rsidR="008F14DB" w:rsidRPr="008F14DB" w:rsidRDefault="008F14DB" w:rsidP="008F14DB">
      <w:pPr>
        <w:ind w:firstLine="709"/>
        <w:jc w:val="both"/>
      </w:pPr>
      <w:r w:rsidRPr="008F14DB">
        <w:t>2) составляет план работы по подготовке и проведению общественных обсуждений;</w:t>
      </w:r>
    </w:p>
    <w:p w:rsidR="008F14DB" w:rsidRPr="008F14DB" w:rsidRDefault="008F14DB" w:rsidP="008F14DB">
      <w:pPr>
        <w:ind w:firstLine="709"/>
        <w:jc w:val="both"/>
      </w:pPr>
      <w:r w:rsidRPr="008F14DB">
        <w:t>3) принимает заявления от участников общественных обсуждений;</w:t>
      </w:r>
    </w:p>
    <w:p w:rsidR="008F14DB" w:rsidRPr="008F14DB" w:rsidRDefault="008F14DB" w:rsidP="008F14DB">
      <w:pPr>
        <w:ind w:firstLine="709"/>
        <w:jc w:val="both"/>
      </w:pPr>
      <w:r w:rsidRPr="008F14DB">
        <w:t>4) определяет перечень представителей органов местного самоуправления муниципального образования, разработчиков градостроительной документации, экспертов, приглашаемых для консультирования на экспозиции проекта.</w:t>
      </w:r>
    </w:p>
    <w:p w:rsidR="008F14DB" w:rsidRPr="008F14DB" w:rsidRDefault="008F14DB" w:rsidP="008F14DB">
      <w:pPr>
        <w:ind w:firstLine="709"/>
        <w:jc w:val="both"/>
      </w:pPr>
      <w:r w:rsidRPr="008F14DB">
        <w:t>9. Сроки проведения общественных обсуждений.</w:t>
      </w:r>
    </w:p>
    <w:p w:rsidR="008F14DB" w:rsidRPr="008F14DB" w:rsidRDefault="008F14DB" w:rsidP="008F14DB">
      <w:pPr>
        <w:ind w:firstLine="709"/>
        <w:jc w:val="both"/>
      </w:pPr>
      <w:r w:rsidRPr="008F14DB">
        <w:t xml:space="preserve">9.1. Сроки проведения общественных обсуждений устанавливаются постановлением администрации о назначении общественных обсуждений, указанным в подпункте 4.3 настоящего Положения, в соответствии с Градостроительным кодексом Российской Федерации и требованиями раздела </w:t>
      </w:r>
      <w:r w:rsidRPr="008F14DB">
        <w:rPr>
          <w:lang w:val="en-US"/>
        </w:rPr>
        <w:t>III</w:t>
      </w:r>
      <w:r w:rsidRPr="008F14DB">
        <w:t xml:space="preserve"> настоящего Положения.</w:t>
      </w:r>
    </w:p>
    <w:p w:rsidR="008F14DB" w:rsidRPr="008F14DB" w:rsidRDefault="008F14DB" w:rsidP="008F14DB">
      <w:pPr>
        <w:ind w:firstLine="709"/>
        <w:jc w:val="both"/>
      </w:pPr>
      <w:r w:rsidRPr="008F14DB">
        <w:t>10. Прием предложений и замечаний по проекту, рассматриваемому на общественных обсуждениях.</w:t>
      </w:r>
    </w:p>
    <w:p w:rsidR="008F14DB" w:rsidRPr="008F14DB" w:rsidRDefault="008F14DB" w:rsidP="008F14DB">
      <w:pPr>
        <w:ind w:firstLine="709"/>
        <w:jc w:val="both"/>
      </w:pPr>
      <w:r w:rsidRPr="008F14DB">
        <w:t>10.1. Участники общественных обсуждений вправе направлять предложения и замечания в уполномоченный орган по проекту, рассматриваемому на общественных обсуждениях, для включения их в протокол общественных обсуждений в сроки, указанные в оповещении о начале общественных обсуждений.</w:t>
      </w:r>
    </w:p>
    <w:p w:rsidR="008F14DB" w:rsidRPr="008F14DB" w:rsidRDefault="008F14DB" w:rsidP="008F14DB">
      <w:pPr>
        <w:ind w:firstLine="709"/>
        <w:jc w:val="both"/>
      </w:pPr>
      <w:r w:rsidRPr="008F14DB">
        <w:t>10.2. Предоставление предложений и замечаний участниками общественных обсуждений осуществляется:</w:t>
      </w:r>
    </w:p>
    <w:p w:rsidR="008F14DB" w:rsidRPr="008F14DB" w:rsidRDefault="008F14DB" w:rsidP="008F14DB">
      <w:pPr>
        <w:ind w:firstLine="709"/>
        <w:jc w:val="both"/>
      </w:pPr>
      <w:r w:rsidRPr="008F14DB">
        <w:t>1) в письменной форме при личном обращении в уполномоченный орган;</w:t>
      </w:r>
    </w:p>
    <w:p w:rsidR="008F14DB" w:rsidRPr="008F14DB" w:rsidRDefault="008F14DB" w:rsidP="008F14DB">
      <w:pPr>
        <w:ind w:firstLine="709"/>
        <w:jc w:val="both"/>
      </w:pPr>
      <w:r w:rsidRPr="008F14DB">
        <w:t>2) посредством государственной информационной системы Московской области «Портал государственных и муниципальных услуг Московской области» (далее - РПГУ) в электронном виде;</w:t>
      </w:r>
    </w:p>
    <w:p w:rsidR="008F14DB" w:rsidRPr="008F14DB" w:rsidRDefault="008F14DB" w:rsidP="008F14DB">
      <w:pPr>
        <w:ind w:firstLine="709"/>
        <w:jc w:val="both"/>
      </w:pPr>
      <w:r w:rsidRPr="008F14DB">
        <w:t>3) посредством почтового отправления в адрес уполномоченного органа;</w:t>
      </w:r>
    </w:p>
    <w:p w:rsidR="008F14DB" w:rsidRPr="008F14DB" w:rsidRDefault="008F14DB" w:rsidP="008F14DB">
      <w:pPr>
        <w:ind w:firstLine="709"/>
        <w:jc w:val="both"/>
      </w:pPr>
      <w:r w:rsidRPr="008F14DB">
        <w:t>4) посредством официального сайта муниципального образования;</w:t>
      </w:r>
    </w:p>
    <w:p w:rsidR="008F14DB" w:rsidRPr="008F14DB" w:rsidRDefault="008F14DB" w:rsidP="008F14DB">
      <w:pPr>
        <w:ind w:firstLine="709"/>
        <w:jc w:val="both"/>
      </w:pPr>
      <w:r w:rsidRPr="008F14DB">
        <w:t>5) в письменной форме в адрес организатора общественных обсуждений;</w:t>
      </w:r>
    </w:p>
    <w:p w:rsidR="008F14DB" w:rsidRPr="008F14DB" w:rsidRDefault="008F14DB" w:rsidP="008F14DB">
      <w:pPr>
        <w:ind w:firstLine="709"/>
        <w:jc w:val="both"/>
      </w:pPr>
      <w:r w:rsidRPr="008F14DB">
        <w:t xml:space="preserve">6) посредством записи в книге (журнале) учета посетителей экспозиции проекта, </w:t>
      </w:r>
      <w:r w:rsidRPr="008F14DB">
        <w:lastRenderedPageBreak/>
        <w:t>подлежащего рассмотрению на общественных обсуждениях.</w:t>
      </w:r>
    </w:p>
    <w:p w:rsidR="008F14DB" w:rsidRPr="008F14DB" w:rsidRDefault="008F14DB" w:rsidP="008F14DB">
      <w:pPr>
        <w:ind w:firstLine="709"/>
        <w:jc w:val="both"/>
      </w:pPr>
      <w:r w:rsidRPr="008F14DB">
        <w:t>Все полученные предложения и замечания размещаются в государственной информационной системе обеспечения градостроительной деятельности Московской области (далее – ИСОГД).</w:t>
      </w:r>
    </w:p>
    <w:p w:rsidR="008F14DB" w:rsidRPr="008F14DB" w:rsidRDefault="008F14DB" w:rsidP="008F14DB">
      <w:pPr>
        <w:ind w:firstLine="709"/>
        <w:jc w:val="both"/>
      </w:pPr>
      <w:r w:rsidRPr="008F14DB">
        <w:t>10.3. Предложения и замечания должны соответствовать предмету общественных обсуждений. В случае если поступившее предложение и замечание не соответствует предмету общественных обсуждений, уполномоченный орган вправе не включать такие предложения или замечания в протокол общественных обсуждений.</w:t>
      </w:r>
    </w:p>
    <w:p w:rsidR="008F14DB" w:rsidRPr="008F14DB" w:rsidRDefault="008F14DB" w:rsidP="008F14DB">
      <w:pPr>
        <w:ind w:firstLine="709"/>
        <w:jc w:val="both"/>
      </w:pPr>
      <w:r w:rsidRPr="008F14DB">
        <w:t>10.4. 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8F14DB" w:rsidRPr="008F14DB" w:rsidRDefault="008F14DB" w:rsidP="008F14DB">
      <w:pPr>
        <w:ind w:firstLine="709"/>
        <w:jc w:val="both"/>
      </w:pPr>
      <w:r w:rsidRPr="008F14DB">
        <w:t>10.5. Уполномоченный орган информирует лиц, внесших предложения и замечания, о принятом решении по каждому предложению и замечанию в соответствии с Порядком предоставления предложений и замечаний по вопросу, рассматриваемому на общественных обсуждениях в сфере градостроительной деятельности способом, посредством которого были поданы указанные предложения и замечания.</w:t>
      </w:r>
    </w:p>
    <w:p w:rsidR="008F14DB" w:rsidRPr="008F14DB" w:rsidRDefault="008F14DB" w:rsidP="008F14DB">
      <w:pPr>
        <w:ind w:firstLine="709"/>
        <w:jc w:val="both"/>
      </w:pPr>
      <w:r w:rsidRPr="008F14DB">
        <w:t xml:space="preserve">11. Протокол общественных обсуждений. </w:t>
      </w:r>
    </w:p>
    <w:p w:rsidR="008F14DB" w:rsidRPr="008F14DB" w:rsidRDefault="008F14DB" w:rsidP="008F14DB">
      <w:pPr>
        <w:ind w:firstLine="709"/>
        <w:jc w:val="both"/>
      </w:pPr>
      <w:r w:rsidRPr="008F14DB">
        <w:t>11.1. Протокол общественных обсуждений подготавливается в течение 2 рабочих дней со дня окончания общественных обсуждений по форме согласно Приложению № 2 к настоящему Положению.</w:t>
      </w:r>
    </w:p>
    <w:p w:rsidR="008F14DB" w:rsidRPr="008F14DB" w:rsidRDefault="008F14DB" w:rsidP="008F14DB">
      <w:pPr>
        <w:ind w:firstLine="709"/>
        <w:jc w:val="both"/>
      </w:pPr>
      <w:r w:rsidRPr="008F14DB">
        <w:t>11.2. Общественные обсуждения протоколируются. Протокол общественных обсуждений подписывается Председателем.</w:t>
      </w:r>
    </w:p>
    <w:p w:rsidR="008F14DB" w:rsidRPr="008F14DB" w:rsidRDefault="008F14DB" w:rsidP="008F14DB">
      <w:pPr>
        <w:ind w:firstLine="709"/>
        <w:jc w:val="both"/>
      </w:pPr>
      <w:r w:rsidRPr="008F14DB">
        <w:t>11.3. В протоколе общественных обсуждений указываются:</w:t>
      </w:r>
    </w:p>
    <w:p w:rsidR="008F14DB" w:rsidRPr="008F14DB" w:rsidRDefault="008F14DB" w:rsidP="008F14DB">
      <w:pPr>
        <w:ind w:firstLine="709"/>
        <w:jc w:val="both"/>
      </w:pPr>
      <w:r w:rsidRPr="008F14DB">
        <w:t>1) дата оформления протокола общественных обсуждений;</w:t>
      </w:r>
    </w:p>
    <w:p w:rsidR="008F14DB" w:rsidRPr="008F14DB" w:rsidRDefault="008F14DB" w:rsidP="008F14DB">
      <w:pPr>
        <w:ind w:firstLine="709"/>
        <w:jc w:val="both"/>
      </w:pPr>
      <w:r w:rsidRPr="008F14DB">
        <w:t>2) информация об организаторе общественных обсуждений;</w:t>
      </w:r>
    </w:p>
    <w:p w:rsidR="008F14DB" w:rsidRPr="008F14DB" w:rsidRDefault="008F14DB" w:rsidP="008F14DB">
      <w:pPr>
        <w:ind w:firstLine="709"/>
        <w:jc w:val="both"/>
      </w:pPr>
      <w:r w:rsidRPr="008F14DB">
        <w:t>3) информация, содержащаяся в опубликованном оповещении о начале общественных обсуждений, дата и источник его опубликования;</w:t>
      </w:r>
    </w:p>
    <w:p w:rsidR="008F14DB" w:rsidRPr="008F14DB" w:rsidRDefault="008F14DB" w:rsidP="008F14DB">
      <w:pPr>
        <w:ind w:firstLine="709"/>
        <w:jc w:val="both"/>
      </w:pPr>
      <w:r w:rsidRPr="008F14DB">
        <w:t>4) 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8F14DB" w:rsidRPr="008F14DB" w:rsidRDefault="008F14DB" w:rsidP="008F14DB">
      <w:pPr>
        <w:ind w:firstLine="709"/>
        <w:jc w:val="both"/>
      </w:pPr>
      <w:r w:rsidRPr="008F14DB">
        <w:t>5) 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участников общественных обсуждений, являющихся правообладателями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w:t>
      </w:r>
    </w:p>
    <w:p w:rsidR="008F14DB" w:rsidRPr="008F14DB" w:rsidRDefault="008F14DB" w:rsidP="008F14DB">
      <w:pPr>
        <w:ind w:firstLine="709"/>
        <w:jc w:val="both"/>
      </w:pPr>
      <w:r w:rsidRPr="008F14DB">
        <w:t>11.3. 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8F14DB" w:rsidRPr="008F14DB" w:rsidRDefault="008F14DB" w:rsidP="008F14DB">
      <w:pPr>
        <w:ind w:firstLine="709"/>
        <w:jc w:val="both"/>
      </w:pPr>
      <w:r w:rsidRPr="008F14DB">
        <w:t>11.4. Предоставление документов, подтверждающих сведения, указанные в подпункте 11.3 настоящего Положения не требуется, если вносятся предложения и замечания, касающиеся проекта, подлежащего рассмотрению на общественных обсуждениях, посредством Регионального портала государственных услуг (далее – РПГУ). При этом для подтверждения сведений, указанных в подпункте 11.3 настоящего Положения может использоваться единая система идентификации и аутентификации (далее - ЕСИА).</w:t>
      </w:r>
    </w:p>
    <w:p w:rsidR="008F14DB" w:rsidRPr="008F14DB" w:rsidRDefault="008F14DB" w:rsidP="008F14DB">
      <w:pPr>
        <w:ind w:firstLine="709"/>
        <w:jc w:val="both"/>
      </w:pPr>
      <w:r w:rsidRPr="008F14DB">
        <w:t>11.5. 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rsidR="008F14DB" w:rsidRPr="008F14DB" w:rsidRDefault="008F14DB" w:rsidP="008F14DB">
      <w:pPr>
        <w:ind w:firstLine="709"/>
        <w:jc w:val="both"/>
      </w:pPr>
      <w:r w:rsidRPr="008F14DB">
        <w:t>12. Заключение о результатах общественных обсуждений.</w:t>
      </w:r>
    </w:p>
    <w:p w:rsidR="008F14DB" w:rsidRPr="008F14DB" w:rsidRDefault="008F14DB" w:rsidP="008F14DB">
      <w:pPr>
        <w:ind w:firstLine="709"/>
        <w:jc w:val="both"/>
      </w:pPr>
      <w:r w:rsidRPr="008F14DB">
        <w:lastRenderedPageBreak/>
        <w:t>12.1. Заключение о результатах общественных обсуждений подготавливается в течение 2 рабочих дней со дня окончания общественных обсуждений по форме согласно Приложению № 3 к настоящему Положению.</w:t>
      </w:r>
    </w:p>
    <w:p w:rsidR="008F14DB" w:rsidRPr="008F14DB" w:rsidRDefault="008F14DB" w:rsidP="008F14DB">
      <w:pPr>
        <w:ind w:firstLine="709"/>
        <w:jc w:val="both"/>
      </w:pPr>
      <w:r w:rsidRPr="008F14DB">
        <w:t>Заключение о результатах общественных обсуждений оформляется уполномоченным органом на основании протокола общественных обсуждений.</w:t>
      </w:r>
    </w:p>
    <w:p w:rsidR="008F14DB" w:rsidRPr="008F14DB" w:rsidRDefault="008F14DB" w:rsidP="008F14DB">
      <w:pPr>
        <w:ind w:firstLine="709"/>
        <w:jc w:val="both"/>
      </w:pPr>
      <w:r w:rsidRPr="008F14DB">
        <w:t>12.2. В заключении о результатах общественных обсуждений должны быть указаны:</w:t>
      </w:r>
    </w:p>
    <w:p w:rsidR="008F14DB" w:rsidRPr="008F14DB" w:rsidRDefault="008F14DB" w:rsidP="008F14DB">
      <w:pPr>
        <w:ind w:firstLine="709"/>
        <w:jc w:val="both"/>
      </w:pPr>
      <w:r w:rsidRPr="008F14DB">
        <w:t>1) дата оформления заключения о результатах общественных обсуждений;</w:t>
      </w:r>
    </w:p>
    <w:p w:rsidR="008F14DB" w:rsidRPr="008F14DB" w:rsidRDefault="008F14DB" w:rsidP="008F14DB">
      <w:pPr>
        <w:ind w:firstLine="709"/>
        <w:jc w:val="both"/>
      </w:pPr>
      <w:r w:rsidRPr="008F14DB">
        <w:t>2) 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rsidR="008F14DB" w:rsidRPr="008F14DB" w:rsidRDefault="008F14DB" w:rsidP="008F14DB">
      <w:pPr>
        <w:ind w:firstLine="709"/>
        <w:jc w:val="both"/>
      </w:pPr>
      <w:r w:rsidRPr="008F14DB">
        <w:t>3) количество поступивших предложений и замечаний по проекту, рассмотренному на общественных обсуждениях;</w:t>
      </w:r>
    </w:p>
    <w:p w:rsidR="008F14DB" w:rsidRPr="008F14DB" w:rsidRDefault="008F14DB" w:rsidP="008F14DB">
      <w:pPr>
        <w:ind w:firstLine="709"/>
        <w:jc w:val="both"/>
      </w:pPr>
      <w:r w:rsidRPr="008F14DB">
        <w:t>4) реквизиты протокола общественных обсуждений, на основании которого подготовлено заключение о результатах общественных обсуждений;</w:t>
      </w:r>
    </w:p>
    <w:p w:rsidR="008F14DB" w:rsidRPr="008F14DB" w:rsidRDefault="008F14DB" w:rsidP="008F14DB">
      <w:pPr>
        <w:ind w:firstLine="709"/>
        <w:jc w:val="both"/>
      </w:pPr>
      <w:r w:rsidRPr="008F14DB">
        <w:t>5) 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8F14DB" w:rsidRPr="008F14DB" w:rsidRDefault="008F14DB" w:rsidP="008F14DB">
      <w:pPr>
        <w:ind w:firstLine="709"/>
        <w:jc w:val="both"/>
      </w:pPr>
      <w:r w:rsidRPr="008F14DB">
        <w:t>6) аргументированные рекомендации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8F14DB" w:rsidRPr="008F14DB" w:rsidRDefault="008F14DB" w:rsidP="008F14DB">
      <w:pPr>
        <w:ind w:firstLine="709"/>
        <w:jc w:val="both"/>
      </w:pPr>
      <w:r w:rsidRPr="008F14DB">
        <w:t>12.3. 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 размещению на официальном интернет-сайте муниципального образования, на информационных стендах и в информационной системе.</w:t>
      </w:r>
    </w:p>
    <w:p w:rsidR="008F14DB" w:rsidRPr="008F14DB" w:rsidRDefault="008F14DB" w:rsidP="008F14DB">
      <w:pPr>
        <w:ind w:firstLine="709"/>
        <w:jc w:val="both"/>
      </w:pPr>
      <w:r w:rsidRPr="008F14DB">
        <w:t>12.4. В случаях, предусмотренных законодательством Российской Федерации, на основании заключения о результатах общественных обсуждений уполномоченный орган осуществляет подготовку рекомендаций по вопросу, вынесенному на общественные обсуждения.</w:t>
      </w:r>
    </w:p>
    <w:p w:rsidR="008F14DB" w:rsidRPr="008F14DB" w:rsidRDefault="008F14DB" w:rsidP="008F14DB">
      <w:pPr>
        <w:ind w:firstLine="709"/>
        <w:jc w:val="both"/>
      </w:pPr>
      <w:r w:rsidRPr="008F14DB">
        <w:t>12.5. Уполномоченный орган не позднее 3 рабочих дней со дня публикации заключения о результатах общественных обсуждений по вопросам, указанным в подпунктах 1-5 подпункта 2.1 настоящего Положения, направляет в Главное управление архитектуры и градостроительства Московской области материалы общественных обсуждений в составе следующих документов:</w:t>
      </w:r>
    </w:p>
    <w:p w:rsidR="008F14DB" w:rsidRPr="008F14DB" w:rsidRDefault="008F14DB" w:rsidP="008F14DB">
      <w:pPr>
        <w:ind w:firstLine="709"/>
        <w:jc w:val="both"/>
      </w:pPr>
      <w:r w:rsidRPr="008F14DB">
        <w:t>1) копия решения о назначении общественных обсуждений;</w:t>
      </w:r>
    </w:p>
    <w:p w:rsidR="008F14DB" w:rsidRPr="008F14DB" w:rsidRDefault="008F14DB" w:rsidP="008F14DB">
      <w:pPr>
        <w:ind w:firstLine="709"/>
        <w:jc w:val="both"/>
      </w:pPr>
      <w:r w:rsidRPr="008F14DB">
        <w:t>2) копия печатного издания, в котором размещено оповещение о назначении общественных обсуждений;</w:t>
      </w:r>
    </w:p>
    <w:p w:rsidR="008F14DB" w:rsidRPr="008F14DB" w:rsidRDefault="008F14DB" w:rsidP="008F14DB">
      <w:pPr>
        <w:ind w:firstLine="709"/>
        <w:jc w:val="both"/>
      </w:pPr>
      <w:r w:rsidRPr="008F14DB">
        <w:t>3) копия протокола общественных обсуждений;</w:t>
      </w:r>
    </w:p>
    <w:p w:rsidR="008F14DB" w:rsidRPr="008F14DB" w:rsidRDefault="008F14DB" w:rsidP="008F14DB">
      <w:pPr>
        <w:ind w:firstLine="709"/>
        <w:jc w:val="both"/>
      </w:pPr>
      <w:r w:rsidRPr="008F14DB">
        <w:t>4) копия заключения о результатах общественных обсуждений;</w:t>
      </w:r>
    </w:p>
    <w:p w:rsidR="008F14DB" w:rsidRPr="008F14DB" w:rsidRDefault="008F14DB" w:rsidP="008F14DB">
      <w:pPr>
        <w:ind w:firstLine="709"/>
        <w:jc w:val="both"/>
      </w:pPr>
      <w:r w:rsidRPr="008F14DB">
        <w:t>5) копия печатного издания, в котором размещено заключение о результатах общественных обсуждений.</w:t>
      </w:r>
    </w:p>
    <w:p w:rsidR="008F14DB" w:rsidRPr="008F14DB" w:rsidRDefault="008F14DB" w:rsidP="008F14DB">
      <w:pPr>
        <w:ind w:firstLine="709"/>
        <w:jc w:val="both"/>
      </w:pPr>
      <w:r w:rsidRPr="008F14DB">
        <w:t>12.6. Заключение о результатах общественных обсуждений подлежит регистрации администрацией органа местного самоуправления в ИСОГД в течение 1 рабочего дня с момента подготовки.</w:t>
      </w:r>
    </w:p>
    <w:p w:rsidR="008F14DB" w:rsidRPr="008F14DB" w:rsidRDefault="008F14DB" w:rsidP="008F14DB">
      <w:pPr>
        <w:ind w:firstLine="709"/>
        <w:jc w:val="both"/>
      </w:pPr>
      <w:r w:rsidRPr="008F14DB">
        <w:t>12.7. Администрация муниципального образования обеспечивает хранение итоговых документов общественных обсуждений и документов, связанных с организацией и проведением общественных обсуждений, в порядке, установленном законодательством Российской Федерации и законодательством Московской области для хранения официальных документов.</w:t>
      </w:r>
    </w:p>
    <w:p w:rsidR="008F14DB" w:rsidRPr="008F14DB" w:rsidRDefault="008F14DB" w:rsidP="008F14DB">
      <w:pPr>
        <w:ind w:firstLine="709"/>
        <w:jc w:val="both"/>
      </w:pPr>
      <w:r w:rsidRPr="008F14DB">
        <w:t xml:space="preserve">12.8. Администрация муниципального образования обеспечивает заполнение сведений по проведению общественных обсуждений в ИСОГД в течение 1 рабочего дня с момента опубликования соответствующих сведений на официальном сайте администрации муниципального образования, а также размещение документов, указанных в пунктах 11 и 12 </w:t>
      </w:r>
      <w:r w:rsidRPr="008F14DB">
        <w:lastRenderedPageBreak/>
        <w:t>настоящего Положения, в течение 1 рабочего дня с момента подготовки.</w:t>
      </w:r>
    </w:p>
    <w:p w:rsidR="008F14DB" w:rsidRDefault="008F14DB" w:rsidP="008F14DB">
      <w:pPr>
        <w:jc w:val="both"/>
      </w:pPr>
    </w:p>
    <w:p w:rsidR="003F2353" w:rsidRPr="003F2353" w:rsidRDefault="005964C9" w:rsidP="003F2353">
      <w:pPr>
        <w:jc w:val="center"/>
        <w:rPr>
          <w:b/>
        </w:rPr>
      </w:pPr>
      <w:r>
        <w:rPr>
          <w:b/>
          <w:lang w:val="en-US"/>
        </w:rPr>
        <w:t>III</w:t>
      </w:r>
      <w:r w:rsidR="003F2353" w:rsidRPr="003F2353">
        <w:rPr>
          <w:b/>
        </w:rPr>
        <w:t>. Особенности и сроки проведения общественных обсуждений по отдельным проектам, выносимым на общественные обсуждения</w:t>
      </w:r>
    </w:p>
    <w:p w:rsidR="003F2353" w:rsidRDefault="003F2353" w:rsidP="008F14DB">
      <w:pPr>
        <w:ind w:firstLine="709"/>
        <w:jc w:val="both"/>
      </w:pPr>
      <w:bookmarkStart w:id="1" w:name="Par225"/>
      <w:bookmarkEnd w:id="1"/>
    </w:p>
    <w:p w:rsidR="008F14DB" w:rsidRPr="008F14DB" w:rsidRDefault="008F14DB" w:rsidP="008F14DB">
      <w:pPr>
        <w:ind w:firstLine="709"/>
        <w:jc w:val="both"/>
      </w:pPr>
      <w:r w:rsidRPr="008F14DB">
        <w:t xml:space="preserve">13. Особенности проведения общественных обсуждений по проектам генеральных планов городского округа, проектам о внесении изменений в генеральные </w:t>
      </w:r>
      <w:hyperlink r:id="rId11" w:history="1">
        <w:r w:rsidRPr="008F14DB">
          <w:t>план</w:t>
        </w:r>
      </w:hyperlink>
      <w:r w:rsidRPr="008F14DB">
        <w:t>ы городского округа.</w:t>
      </w:r>
    </w:p>
    <w:p w:rsidR="008F14DB" w:rsidRPr="008F14DB" w:rsidRDefault="008F14DB" w:rsidP="008F14DB">
      <w:pPr>
        <w:ind w:firstLine="709"/>
        <w:jc w:val="both"/>
      </w:pPr>
      <w:r w:rsidRPr="008F14DB">
        <w:t xml:space="preserve">13.1. Решение о назначении общественных обсуждений по проекту генерального плана городского округа (далее – проект генерального плана), проекту о внесении изменений в генеральный </w:t>
      </w:r>
      <w:hyperlink r:id="rId12" w:history="1">
        <w:r w:rsidRPr="008F14DB">
          <w:t>план</w:t>
        </w:r>
      </w:hyperlink>
      <w:r w:rsidRPr="008F14DB">
        <w:t xml:space="preserve"> городского округа (далее – проект внесения изменений в генеральный план) принимается администрацией муниципального образования в течение 3 рабочих дней со дня поступления проекта генерального плана, проекта о внесении изменений в генеральный </w:t>
      </w:r>
      <w:hyperlink r:id="rId13" w:history="1">
        <w:r w:rsidRPr="008F14DB">
          <w:t>план</w:t>
        </w:r>
      </w:hyperlink>
      <w:r w:rsidRPr="008F14DB">
        <w:t xml:space="preserve"> с приложением заключений и согласований, предусмотренных законодательством Российской Федерации.</w:t>
      </w:r>
    </w:p>
    <w:p w:rsidR="008F14DB" w:rsidRPr="008F14DB" w:rsidRDefault="008F14DB" w:rsidP="008F14DB">
      <w:pPr>
        <w:ind w:firstLine="709"/>
        <w:jc w:val="both"/>
      </w:pPr>
      <w:r w:rsidRPr="008F14DB">
        <w:t>13.2. Срок проведения общественных обсуждений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составляет не менее одного месяца и не более трёх месяцев.</w:t>
      </w:r>
    </w:p>
    <w:p w:rsidR="008F14DB" w:rsidRPr="008F14DB" w:rsidRDefault="008F14DB" w:rsidP="008F14DB">
      <w:pPr>
        <w:ind w:firstLine="709"/>
        <w:jc w:val="both"/>
      </w:pPr>
      <w:r w:rsidRPr="008F14DB">
        <w:t xml:space="preserve">13.3. При рассмотрении проекта генерального плана, проекта о внесении изменений в генеральный </w:t>
      </w:r>
      <w:hyperlink r:id="rId14" w:history="1">
        <w:r w:rsidRPr="008F14DB">
          <w:t>план</w:t>
        </w:r>
      </w:hyperlink>
      <w:r w:rsidRPr="008F14DB">
        <w:t xml:space="preserve"> муниципального образования общественные обсуждения проводятся с участием жителей, а также правообладателей земельных участков и (или) объектов капитального строительства, находящихся в границах территории муниципального образования, в отношении которой осуществлялась подготовка проекта генерального плана, указанных изменений.</w:t>
      </w:r>
    </w:p>
    <w:p w:rsidR="008F14DB" w:rsidRPr="008F14DB" w:rsidRDefault="008F14DB" w:rsidP="008F14DB">
      <w:pPr>
        <w:ind w:firstLine="709"/>
        <w:jc w:val="both"/>
      </w:pPr>
      <w:r w:rsidRPr="008F14DB">
        <w:t>13.4. Общественные обсуждения проводятся в каждом населенном пункте городского округа.</w:t>
      </w:r>
    </w:p>
    <w:p w:rsidR="008F14DB" w:rsidRPr="008F14DB" w:rsidRDefault="008F14DB" w:rsidP="008F14DB">
      <w:pPr>
        <w:ind w:firstLine="709"/>
        <w:jc w:val="both"/>
      </w:pPr>
      <w:r w:rsidRPr="008F14DB">
        <w:t xml:space="preserve">При проведении общественных обсуждений в целях обеспечения всем заинтересованным лицам равных возможностей для участия в общественных обсуждениях территория населенного пункта может быть разделена на части. </w:t>
      </w:r>
    </w:p>
    <w:p w:rsidR="008F14DB" w:rsidRPr="008F14DB" w:rsidRDefault="008F14DB" w:rsidP="008F14DB">
      <w:pPr>
        <w:ind w:firstLine="709"/>
        <w:jc w:val="both"/>
      </w:pPr>
      <w:r w:rsidRPr="008F14DB">
        <w:t xml:space="preserve">13.5. Уполномоченный орган обеспечивает опубликование оповещения о начале общественных обсуждений по вопросам, указанным в пункте 13 настоящего Положения в порядке, предусмотренном пунктом 4 настоящего Положения. Вместе с оповещением о начале общественных обсуждений опубликованию подлежит проект решения Совета депутатов муниципального образования об утверждении проекта генерального плана, проекта внесения изменений в генеральный </w:t>
      </w:r>
      <w:hyperlink r:id="rId15" w:history="1">
        <w:r w:rsidRPr="008F14DB">
          <w:t>план</w:t>
        </w:r>
      </w:hyperlink>
      <w:r w:rsidRPr="008F14DB">
        <w:t xml:space="preserve">, а также материалы проекта генерального плана, проекта внесения изменений в генеральный </w:t>
      </w:r>
      <w:hyperlink r:id="rId16" w:history="1">
        <w:r w:rsidRPr="008F14DB">
          <w:t>план</w:t>
        </w:r>
      </w:hyperlink>
      <w:r w:rsidRPr="008F14DB">
        <w:t>.</w:t>
      </w:r>
    </w:p>
    <w:p w:rsidR="008F14DB" w:rsidRPr="008F14DB" w:rsidRDefault="008F14DB" w:rsidP="008F14DB">
      <w:pPr>
        <w:ind w:firstLine="709"/>
        <w:jc w:val="both"/>
      </w:pPr>
      <w:r w:rsidRPr="008F14DB">
        <w:t xml:space="preserve">13.6. В целях доведения до населения информации о содержании проекта генерального плана, проекта о внесении изменений в генеральный </w:t>
      </w:r>
      <w:hyperlink r:id="rId17" w:history="1">
        <w:r w:rsidRPr="008F14DB">
          <w:t>план</w:t>
        </w:r>
      </w:hyperlink>
      <w:r w:rsidRPr="008F14DB">
        <w:t xml:space="preserve"> уполномоченный орган организует выставки, экспозиции демонстрационных материалов проекта генерального плана, проекта о внесении изменений в генеральный </w:t>
      </w:r>
      <w:hyperlink r:id="rId18" w:history="1">
        <w:r w:rsidRPr="008F14DB">
          <w:t>план</w:t>
        </w:r>
      </w:hyperlink>
      <w:r w:rsidRPr="008F14DB">
        <w:t xml:space="preserve">, выступления представителей органов местного самоуправления муниципального образования, разработчиков проекта генерального плана, проекта о внесении изменений в генеральный </w:t>
      </w:r>
      <w:hyperlink r:id="rId19" w:history="1">
        <w:r w:rsidRPr="008F14DB">
          <w:t>план</w:t>
        </w:r>
      </w:hyperlink>
      <w:r w:rsidRPr="008F14DB">
        <w:t xml:space="preserve"> в печатных средствах массовой информации, по радио и телевидению, в сети Интернет.</w:t>
      </w:r>
    </w:p>
    <w:p w:rsidR="008F14DB" w:rsidRPr="008F14DB" w:rsidRDefault="008F14DB" w:rsidP="008F14DB">
      <w:pPr>
        <w:ind w:firstLine="709"/>
        <w:jc w:val="both"/>
      </w:pPr>
      <w:bookmarkStart w:id="2" w:name="Par238"/>
      <w:bookmarkEnd w:id="2"/>
      <w:r w:rsidRPr="008F14DB">
        <w:t xml:space="preserve">14. Особенности проведения общественных обсуждений по проекту правил землепользования и застройки городского округа, проекту о внесении изменений в </w:t>
      </w:r>
      <w:hyperlink r:id="rId20" w:history="1">
        <w:r w:rsidRPr="008F14DB">
          <w:t>правила</w:t>
        </w:r>
      </w:hyperlink>
      <w:r w:rsidRPr="008F14DB">
        <w:t xml:space="preserve"> землепользования и застройки городского округа.</w:t>
      </w:r>
    </w:p>
    <w:p w:rsidR="008F14DB" w:rsidRPr="008F14DB" w:rsidRDefault="008F14DB" w:rsidP="008F14DB">
      <w:pPr>
        <w:ind w:firstLine="709"/>
        <w:jc w:val="both"/>
      </w:pPr>
      <w:r w:rsidRPr="008F14DB">
        <w:t xml:space="preserve">14.1. Решение о назначении общественных обсуждений по проекту правил землепользования и застройки городского округа (далее – проект правил землепользования и застройки), проекту о внесении изменений в </w:t>
      </w:r>
      <w:hyperlink r:id="rId21" w:history="1">
        <w:r w:rsidRPr="008F14DB">
          <w:t>правила</w:t>
        </w:r>
      </w:hyperlink>
      <w:r w:rsidRPr="008F14DB">
        <w:t xml:space="preserve"> землепользования и застройки городского округа (далее – проект о внесении изменений в правила землепользования и застройки) принимается администрацией муниципального образования не позднее чем через 4 рабочих дня со дня получения проекта правил землепользования и застройки, проекта о внесении изменений в </w:t>
      </w:r>
      <w:hyperlink r:id="rId22" w:history="1">
        <w:r w:rsidRPr="008F14DB">
          <w:t>правила</w:t>
        </w:r>
      </w:hyperlink>
      <w:r w:rsidRPr="008F14DB">
        <w:t xml:space="preserve"> землепользования и застройки с приложением заключений и согласований, </w:t>
      </w:r>
      <w:r w:rsidRPr="008F14DB">
        <w:lastRenderedPageBreak/>
        <w:t>предусмотренных действующим законодательством Российской Федерации.</w:t>
      </w:r>
    </w:p>
    <w:p w:rsidR="008F14DB" w:rsidRPr="008F14DB" w:rsidRDefault="008F14DB" w:rsidP="008F14DB">
      <w:pPr>
        <w:ind w:firstLine="709"/>
        <w:jc w:val="both"/>
      </w:pPr>
      <w:r w:rsidRPr="008F14DB">
        <w:t>14.2. Срок проведения общественных обсуждений по проекту Правил землепользования и застройки, проекту о внесении изменений в Правила землепользования и застройки составляет не менее двух месяцев и не более четырёх месяцев. В случае подготовки правил землепользования и застройки,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общественных обсуждений не может быть более чем один месяц.</w:t>
      </w:r>
    </w:p>
    <w:p w:rsidR="008F14DB" w:rsidRPr="008F14DB" w:rsidRDefault="008F14DB" w:rsidP="008F14DB">
      <w:pPr>
        <w:ind w:firstLine="709"/>
        <w:jc w:val="both"/>
      </w:pPr>
      <w:r w:rsidRPr="008F14DB">
        <w:t>14.3. При рассмотрении проекта правил землепользования и застройки, разработанного применительно к части территории, проекта о внесении изменений в правила землепользования и застройки в отношении части территории общественные обсуждения проводятся с участием жителей, а также правообладателей земельных участков и (или) объектов капитального строительства, находящихся в границах территории муниципального образования, в отношении которой осуществлялась подготовка проекта правил землепользования и застройки, указанных изменений.</w:t>
      </w:r>
    </w:p>
    <w:p w:rsidR="008F14DB" w:rsidRPr="008F14DB" w:rsidRDefault="008F14DB" w:rsidP="008F14DB">
      <w:pPr>
        <w:ind w:firstLine="709"/>
        <w:jc w:val="both"/>
      </w:pPr>
      <w:r w:rsidRPr="008F14DB">
        <w:t xml:space="preserve">14.4. В случае подготовки изменений в </w:t>
      </w:r>
      <w:hyperlink r:id="rId23" w:history="1">
        <w:r w:rsidRPr="008F14DB">
          <w:t>правила</w:t>
        </w:r>
      </w:hyperlink>
      <w:r w:rsidRPr="008F14DB">
        <w:t xml:space="preserve">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по внесению изменений в </w:t>
      </w:r>
      <w:hyperlink r:id="rId24" w:history="1">
        <w:r w:rsidRPr="008F14DB">
          <w:t>правила</w:t>
        </w:r>
      </w:hyperlink>
      <w:r w:rsidRPr="008F14DB">
        <w:t xml:space="preserve"> землепользования и застройки городского округа проводятся в границах территориальной зоны, для которой установлен такой градостроительный регламент.</w:t>
      </w:r>
    </w:p>
    <w:p w:rsidR="008F14DB" w:rsidRPr="008F14DB" w:rsidRDefault="008F14DB" w:rsidP="008F14DB">
      <w:pPr>
        <w:ind w:firstLine="709"/>
        <w:jc w:val="both"/>
      </w:pPr>
      <w:r w:rsidRPr="008F14DB">
        <w:t xml:space="preserve">14.5. Уполномоченный орган обеспечивает опубликование оповещения о начале общественных обсуждений в порядке, определенном пунктом 4 настоящего Положения. Вместе с указанным оповещением опубликованию подлежит проект правил землепользования и застройки, проект о внесении изменений в </w:t>
      </w:r>
      <w:hyperlink r:id="rId25" w:history="1">
        <w:r w:rsidRPr="008F14DB">
          <w:t>правила</w:t>
        </w:r>
      </w:hyperlink>
      <w:r w:rsidRPr="008F14DB">
        <w:t xml:space="preserve"> землепользования и застройки.</w:t>
      </w:r>
    </w:p>
    <w:p w:rsidR="008F14DB" w:rsidRPr="008F14DB" w:rsidRDefault="008F14DB" w:rsidP="008F14DB">
      <w:pPr>
        <w:ind w:firstLine="709"/>
        <w:jc w:val="both"/>
      </w:pPr>
      <w:r w:rsidRPr="008F14DB">
        <w:t xml:space="preserve">14.6. В целях доведения до населения информации о содержании проекта правил землепользования и застройки, проекта о внесении изменений в </w:t>
      </w:r>
      <w:hyperlink r:id="rId26" w:history="1">
        <w:r w:rsidRPr="008F14DB">
          <w:t>правила</w:t>
        </w:r>
      </w:hyperlink>
      <w:r w:rsidRPr="008F14DB">
        <w:t xml:space="preserve"> землепользования и застройки уполномоченный орган организовывает выставки, экспозиции демонстрационных материалов проекта правил землепользования и застройки, проекта о внесении изменений в </w:t>
      </w:r>
      <w:hyperlink r:id="rId27" w:history="1">
        <w:r w:rsidRPr="008F14DB">
          <w:t>правила</w:t>
        </w:r>
      </w:hyperlink>
      <w:r w:rsidRPr="008F14DB">
        <w:t xml:space="preserve"> землепользования и застройки, выступления представителей органов местного самоуправления муниципального образования, разработчиков проекта правил землепользования и застройки, проекта о внесении изменений в </w:t>
      </w:r>
      <w:hyperlink r:id="rId28" w:history="1">
        <w:r w:rsidRPr="008F14DB">
          <w:t>правила</w:t>
        </w:r>
      </w:hyperlink>
      <w:r w:rsidRPr="008F14DB">
        <w:t xml:space="preserve"> землепользования и застройки в печатных средствах массовой информации, по радио и телевидению.</w:t>
      </w:r>
    </w:p>
    <w:p w:rsidR="008F14DB" w:rsidRPr="008F14DB" w:rsidRDefault="008F14DB" w:rsidP="008F14DB">
      <w:pPr>
        <w:ind w:firstLine="709"/>
        <w:jc w:val="both"/>
      </w:pPr>
      <w:r w:rsidRPr="008F14DB">
        <w:t>15. Особенности проведения общественных обсуждений по проектам планировки территорий, проектам межевания территорий.</w:t>
      </w:r>
    </w:p>
    <w:p w:rsidR="008F14DB" w:rsidRPr="008F14DB" w:rsidRDefault="008F14DB" w:rsidP="008F14DB">
      <w:pPr>
        <w:ind w:firstLine="709"/>
        <w:jc w:val="both"/>
      </w:pPr>
      <w:r w:rsidRPr="008F14DB">
        <w:t>15.1. Решение о назначении общественных обсуждений по проектам планировки территорий, проектам межевания территорий принимается администрацией муниципального образования не позднее чем через пять рабочих дней после получения проекта планировки территории и(или) проекта межевания территории с приложением заключений и согласований, предусмотренных законодательством Российской Федерации и законодательством Московской области.</w:t>
      </w:r>
    </w:p>
    <w:p w:rsidR="008F14DB" w:rsidRPr="008F14DB" w:rsidRDefault="008F14DB" w:rsidP="008F14DB">
      <w:pPr>
        <w:ind w:firstLine="709"/>
        <w:jc w:val="both"/>
      </w:pPr>
      <w:r w:rsidRPr="008F14DB">
        <w:t>15.2. Срок проведения общественных обсуждений со дня оповещения жителей о времени и месте их проведения до дня опубликования заключения о результатах общественных обсуждений для проектов планировки территории и(или) проектов межевания территории, предусматривающие размещение исключительно нежилых объектов составляет не более 40 рабочих дней и не менее 31 календарного дня, для проектов планировки территории и(или) проектов межевания территории, предусматривающих размещение жилых объектов, составляет не более 40 рабочих дней и не менее 31 календарного дня.</w:t>
      </w:r>
    </w:p>
    <w:p w:rsidR="008F14DB" w:rsidRPr="008F14DB" w:rsidRDefault="008F14DB" w:rsidP="008F14DB">
      <w:pPr>
        <w:ind w:firstLine="709"/>
        <w:jc w:val="both"/>
      </w:pPr>
      <w:r w:rsidRPr="008F14DB">
        <w:t>15.3. Уполномоченный орган обеспечивает опубликование оповещения о начале общественных обсуждений, в порядке, определенном пунктом 4 настоящего Положения. Вместе с указанным оповещением опубликованию подлежат материалы проекта планировки территории и(или) проекта межевания территории.</w:t>
      </w:r>
    </w:p>
    <w:p w:rsidR="008F14DB" w:rsidRPr="008F14DB" w:rsidRDefault="008F14DB" w:rsidP="008F14DB">
      <w:pPr>
        <w:ind w:firstLine="709"/>
        <w:jc w:val="both"/>
      </w:pPr>
      <w:r w:rsidRPr="008F14DB">
        <w:t xml:space="preserve">15.4. В целях доведения до населения информации о содержании проекта планировки и(или) проекта межевания, уполномоченный орган организовывает выставки, экспозиции </w:t>
      </w:r>
      <w:r w:rsidRPr="008F14DB">
        <w:lastRenderedPageBreak/>
        <w:t>демонстрационных материалов проекта планировки территории и(или) проекта межевания территории, выступления представителей органов местного самоуправления муниципального образования, разработчиков проекта планировки территории и(или) проекта межевания территории в печатных средствах массовой информации, по радио и телевидению.</w:t>
      </w:r>
    </w:p>
    <w:p w:rsidR="008F14DB" w:rsidRPr="008F14DB" w:rsidRDefault="008F14DB" w:rsidP="008F14DB">
      <w:pPr>
        <w:ind w:firstLine="709"/>
        <w:jc w:val="both"/>
      </w:pPr>
      <w:bookmarkStart w:id="3" w:name="Par251"/>
      <w:bookmarkStart w:id="4" w:name="Par264"/>
      <w:bookmarkEnd w:id="3"/>
      <w:bookmarkEnd w:id="4"/>
      <w:r w:rsidRPr="008F14DB">
        <w:t xml:space="preserve">16. Особенности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w:t>
      </w:r>
    </w:p>
    <w:p w:rsidR="008F14DB" w:rsidRPr="008F14DB" w:rsidRDefault="008F14DB" w:rsidP="008F14DB">
      <w:pPr>
        <w:ind w:firstLine="709"/>
        <w:jc w:val="both"/>
      </w:pPr>
      <w:r w:rsidRPr="008F14DB">
        <w:t>16.1. Решение о проведении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принимается администрацией муниципального образования не позднее чем через десять календарных дней после получения уведомления от уполномоченного органа о проведении общественных обсуждений.</w:t>
      </w:r>
    </w:p>
    <w:p w:rsidR="008F14DB" w:rsidRPr="008F14DB" w:rsidRDefault="008F14DB" w:rsidP="008F14DB">
      <w:pPr>
        <w:ind w:firstLine="709"/>
        <w:jc w:val="both"/>
      </w:pPr>
      <w:r w:rsidRPr="008F14DB">
        <w:t>16.2. Сроки проведения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не могут превышать одного месяца.</w:t>
      </w:r>
    </w:p>
    <w:p w:rsidR="008F14DB" w:rsidRPr="008F14DB" w:rsidRDefault="008F14DB" w:rsidP="008F14DB">
      <w:pPr>
        <w:ind w:firstLine="709"/>
        <w:jc w:val="both"/>
      </w:pPr>
      <w:r w:rsidRPr="008F14DB">
        <w:t>16.3. Уполномоченный орган направляет извещения (сообщения) о начале общественных обсуждений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извещения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14DB" w:rsidRPr="008F14DB" w:rsidRDefault="008F14DB" w:rsidP="008F14DB">
      <w:pPr>
        <w:ind w:firstLine="709"/>
        <w:jc w:val="both"/>
      </w:pPr>
      <w:r w:rsidRPr="008F14DB">
        <w:t>16.4. В оповещении (сообщении), направляемом правообладателям земельных участков, объектов капитального строительства, указанном в подпункте 4.7 настоящего Положения указываются:</w:t>
      </w:r>
    </w:p>
    <w:p w:rsidR="008F14DB" w:rsidRPr="008F14DB" w:rsidRDefault="008F14DB" w:rsidP="008F14DB">
      <w:pPr>
        <w:ind w:firstLine="709"/>
        <w:jc w:val="both"/>
      </w:pPr>
      <w:r w:rsidRPr="008F14DB">
        <w:t>1) наименование проекта, по которому проводятся общественные обсуждения;</w:t>
      </w:r>
    </w:p>
    <w:p w:rsidR="008F14DB" w:rsidRPr="008F14DB" w:rsidRDefault="008F14DB" w:rsidP="008F14DB">
      <w:pPr>
        <w:ind w:firstLine="709"/>
        <w:jc w:val="both"/>
      </w:pPr>
      <w:r w:rsidRPr="008F14DB">
        <w:t>2) сведения о сроках, времени и месте проведения общественных обсуждений;</w:t>
      </w:r>
    </w:p>
    <w:p w:rsidR="008F14DB" w:rsidRPr="008F14DB" w:rsidRDefault="008F14DB" w:rsidP="008F14DB">
      <w:pPr>
        <w:ind w:firstLine="709"/>
        <w:jc w:val="both"/>
      </w:pPr>
      <w:r w:rsidRPr="008F14DB">
        <w:t xml:space="preserve">3) порядок приема предложений и замечаний по проекту (вопросу), рассматриваемому на общественных обсуждениях; </w:t>
      </w:r>
    </w:p>
    <w:p w:rsidR="008F14DB" w:rsidRPr="008F14DB" w:rsidRDefault="008F14DB" w:rsidP="008F14DB">
      <w:pPr>
        <w:ind w:firstLine="709"/>
        <w:jc w:val="both"/>
      </w:pPr>
      <w:r w:rsidRPr="008F14DB">
        <w:t>4) информация об официальном сайте, на котором будет размещен проект, подлежащий рассмотрению на общественных обсуждениях, и информационные материалы к нему, или информационных системах, в которых будет размещен такой проект и информационные материалы к нему, с использованием которых будут проводиться общественные обсуждения.</w:t>
      </w:r>
    </w:p>
    <w:p w:rsidR="008F14DB" w:rsidRPr="008F14DB" w:rsidRDefault="008F14DB" w:rsidP="008F14DB">
      <w:pPr>
        <w:ind w:firstLine="709"/>
        <w:jc w:val="both"/>
      </w:pPr>
      <w:r w:rsidRPr="008F14DB">
        <w:t xml:space="preserve">16.5. В течение всего периода размещения проекта,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организовывается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w:t>
      </w:r>
    </w:p>
    <w:p w:rsidR="008F14DB" w:rsidRPr="008F14DB" w:rsidRDefault="008F14DB" w:rsidP="008F14DB">
      <w:pPr>
        <w:ind w:firstLine="709"/>
        <w:jc w:val="both"/>
      </w:pPr>
      <w:r w:rsidRPr="008F14DB">
        <w:t>17. Особенности проведения общественных обсуждений по проектам правил благоустройства.</w:t>
      </w:r>
    </w:p>
    <w:p w:rsidR="008F14DB" w:rsidRPr="008F14DB" w:rsidRDefault="008F14DB" w:rsidP="008F14DB">
      <w:pPr>
        <w:ind w:firstLine="709"/>
        <w:jc w:val="both"/>
      </w:pPr>
      <w:r w:rsidRPr="008F14DB">
        <w:lastRenderedPageBreak/>
        <w:t>17.1. Решение о назначении общественных обсуждений по проектам правил благоустройства принимается администрацией муниципального образования не позднее чем через пять календарных дней после получения проекта правил благоустройства.</w:t>
      </w:r>
    </w:p>
    <w:p w:rsidR="008F14DB" w:rsidRPr="008F14DB" w:rsidRDefault="008F14DB" w:rsidP="008F14DB">
      <w:pPr>
        <w:ind w:firstLine="709"/>
        <w:jc w:val="both"/>
      </w:pPr>
      <w:r w:rsidRPr="008F14DB">
        <w:t>17.2. 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не может быть менее одного и более трех месяцев.</w:t>
      </w:r>
    </w:p>
    <w:p w:rsidR="008F14DB" w:rsidRDefault="008F14DB" w:rsidP="008F14DB">
      <w:pPr>
        <w:jc w:val="both"/>
      </w:pPr>
    </w:p>
    <w:p w:rsidR="001B2764" w:rsidRDefault="001B2764" w:rsidP="008F14DB">
      <w:pPr>
        <w:jc w:val="both"/>
      </w:pPr>
    </w:p>
    <w:p w:rsidR="001B2764" w:rsidRDefault="001B2764" w:rsidP="008F14DB">
      <w:pPr>
        <w:jc w:val="both"/>
      </w:pPr>
    </w:p>
    <w:p w:rsidR="001B2764" w:rsidRPr="008F14DB" w:rsidRDefault="001B2764" w:rsidP="008F14DB">
      <w:pPr>
        <w:jc w:val="both"/>
      </w:pPr>
    </w:p>
    <w:p w:rsidR="009D1C9B" w:rsidRDefault="008F14DB" w:rsidP="008F14DB">
      <w:pPr>
        <w:jc w:val="both"/>
      </w:pPr>
      <w:r w:rsidRPr="008F14DB">
        <w:rPr>
          <w:b/>
        </w:rPr>
        <w:t>Глава Орехово-Зуев</w:t>
      </w:r>
      <w:r w:rsidR="00BF7B82">
        <w:rPr>
          <w:b/>
        </w:rPr>
        <w:t>ского</w:t>
      </w:r>
      <w:r w:rsidR="00BF7B82" w:rsidRPr="00BF7B82">
        <w:t xml:space="preserve"> </w:t>
      </w:r>
    </w:p>
    <w:p w:rsidR="008F14DB" w:rsidRPr="008F14DB" w:rsidRDefault="00BF7B82" w:rsidP="008F14DB">
      <w:pPr>
        <w:jc w:val="both"/>
        <w:rPr>
          <w:b/>
        </w:rPr>
      </w:pPr>
      <w:r w:rsidRPr="00BF7B82">
        <w:rPr>
          <w:b/>
        </w:rPr>
        <w:t>городского округа</w:t>
      </w:r>
      <w:r w:rsidR="008F14DB" w:rsidRPr="008F14DB">
        <w:rPr>
          <w:b/>
        </w:rPr>
        <w:tab/>
      </w:r>
      <w:r w:rsidR="009D1C9B">
        <w:rPr>
          <w:b/>
        </w:rPr>
        <w:t xml:space="preserve">Московской области    </w:t>
      </w:r>
      <w:r w:rsidR="008F14DB" w:rsidRPr="008F14DB">
        <w:rPr>
          <w:b/>
        </w:rPr>
        <w:tab/>
      </w:r>
      <w:r w:rsidR="008F14DB" w:rsidRPr="008F14DB">
        <w:rPr>
          <w:b/>
        </w:rPr>
        <w:tab/>
      </w:r>
      <w:r w:rsidR="008F14DB" w:rsidRPr="008F14DB">
        <w:rPr>
          <w:b/>
        </w:rPr>
        <w:tab/>
      </w:r>
      <w:r w:rsidR="001B2764">
        <w:rPr>
          <w:b/>
        </w:rPr>
        <w:t xml:space="preserve">   </w:t>
      </w:r>
      <w:r w:rsidR="008F14DB" w:rsidRPr="008F14DB">
        <w:rPr>
          <w:b/>
        </w:rPr>
        <w:tab/>
      </w:r>
      <w:r w:rsidR="001B2764">
        <w:rPr>
          <w:b/>
        </w:rPr>
        <w:t xml:space="preserve">     </w:t>
      </w:r>
      <w:r w:rsidR="009D1C9B">
        <w:rPr>
          <w:b/>
        </w:rPr>
        <w:t xml:space="preserve">           </w:t>
      </w:r>
      <w:r w:rsidR="001B2764">
        <w:rPr>
          <w:b/>
        </w:rPr>
        <w:t xml:space="preserve">          </w:t>
      </w:r>
      <w:r w:rsidR="008F14DB" w:rsidRPr="008F14DB">
        <w:rPr>
          <w:b/>
        </w:rPr>
        <w:t>Г. О. Панин</w:t>
      </w:r>
    </w:p>
    <w:p w:rsidR="008F14DB" w:rsidRPr="008F14DB" w:rsidRDefault="008F14DB" w:rsidP="008F14DB">
      <w:pPr>
        <w:sectPr w:rsidR="008F14DB" w:rsidRPr="008F14DB" w:rsidSect="001B2764">
          <w:pgSz w:w="11906" w:h="16838" w:code="9"/>
          <w:pgMar w:top="1134" w:right="567" w:bottom="1134" w:left="1134" w:header="720" w:footer="720" w:gutter="0"/>
          <w:cols w:space="720"/>
          <w:noEndnote/>
          <w:titlePg/>
          <w:docGrid w:linePitch="299"/>
        </w:sectPr>
      </w:pPr>
    </w:p>
    <w:p w:rsidR="008F14DB" w:rsidRPr="008F14DB" w:rsidRDefault="008F14DB" w:rsidP="008F14DB">
      <w:pPr>
        <w:jc w:val="right"/>
      </w:pPr>
      <w:r w:rsidRPr="008F14DB">
        <w:lastRenderedPageBreak/>
        <w:t>Приложение №1</w:t>
      </w:r>
    </w:p>
    <w:p w:rsidR="008F14DB" w:rsidRPr="008F14DB" w:rsidRDefault="008F14DB" w:rsidP="008F14DB">
      <w:pPr>
        <w:jc w:val="right"/>
      </w:pPr>
      <w:r w:rsidRPr="008F14DB">
        <w:t>к Положению об организации и проведении общественных обсуждений по вопросам градостроительной деятельности в Орехово-Зуев</w:t>
      </w:r>
      <w:r w:rsidR="00BF7B82">
        <w:t>ском</w:t>
      </w:r>
      <w:r w:rsidR="00BF7B82" w:rsidRPr="00BF7B82">
        <w:t xml:space="preserve"> </w:t>
      </w:r>
      <w:r w:rsidR="00BF7B82" w:rsidRPr="008F14DB">
        <w:t>городско</w:t>
      </w:r>
      <w:r w:rsidR="00BF7B82">
        <w:t>м</w:t>
      </w:r>
      <w:r w:rsidR="00BF7B82" w:rsidRPr="008F14DB">
        <w:t xml:space="preserve"> округ</w:t>
      </w:r>
      <w:r w:rsidR="00BF7B82">
        <w:t>е</w:t>
      </w:r>
      <w:r w:rsidRPr="008F14DB">
        <w:t xml:space="preserve"> Московской области</w:t>
      </w:r>
    </w:p>
    <w:p w:rsidR="008F14DB" w:rsidRPr="008F14DB" w:rsidRDefault="008F14DB" w:rsidP="008F14DB"/>
    <w:p w:rsidR="008F14DB" w:rsidRPr="008F14DB" w:rsidRDefault="008F14DB" w:rsidP="008F14DB">
      <w:pPr>
        <w:jc w:val="center"/>
      </w:pPr>
      <w:r w:rsidRPr="008F14DB">
        <w:t>Оповещение о начале общественных обсуждений</w:t>
      </w:r>
    </w:p>
    <w:p w:rsidR="008F14DB" w:rsidRPr="008F14DB" w:rsidRDefault="008F14DB" w:rsidP="008F14DB">
      <w:pPr>
        <w:jc w:val="both"/>
      </w:pPr>
    </w:p>
    <w:p w:rsidR="008F14DB" w:rsidRPr="008F14DB" w:rsidRDefault="008F14DB" w:rsidP="008F14DB">
      <w:pPr>
        <w:ind w:firstLine="709"/>
        <w:jc w:val="both"/>
      </w:pPr>
      <w:r w:rsidRPr="008F14DB">
        <w:t>На общественные обсуждения представляется проект ________________ (наименование проекта).</w:t>
      </w:r>
    </w:p>
    <w:p w:rsidR="008F14DB" w:rsidRPr="008F14DB" w:rsidRDefault="008F14DB" w:rsidP="008F14DB">
      <w:pPr>
        <w:ind w:firstLine="709"/>
        <w:jc w:val="both"/>
      </w:pPr>
      <w:r w:rsidRPr="008F14DB">
        <w:t xml:space="preserve">Общественные обсуждения проводятся в порядке, установленном статьями 5.1 </w:t>
      </w:r>
      <w:r w:rsidRPr="008F14DB">
        <w:br/>
        <w:t>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в Орехово-Зуев</w:t>
      </w:r>
      <w:r w:rsidR="00BF7B82">
        <w:t>ском городском округе</w:t>
      </w:r>
      <w:r w:rsidRPr="008F14DB">
        <w:t xml:space="preserve"> Московской области.</w:t>
      </w:r>
    </w:p>
    <w:p w:rsidR="008F14DB" w:rsidRPr="008F14DB" w:rsidRDefault="008F14DB" w:rsidP="008F14DB">
      <w:pPr>
        <w:ind w:firstLine="709"/>
        <w:jc w:val="both"/>
      </w:pPr>
      <w:r w:rsidRPr="008F14DB">
        <w:t>Орган, уполномоченный на проведение общественных обсуждений – администрация Орехово-Зуев</w:t>
      </w:r>
      <w:r w:rsidR="00BF7B82">
        <w:t>ского</w:t>
      </w:r>
      <w:r w:rsidRPr="008F14DB">
        <w:t xml:space="preserve"> </w:t>
      </w:r>
      <w:r w:rsidR="00BF7B82" w:rsidRPr="008F14DB">
        <w:t xml:space="preserve">городского округа </w:t>
      </w:r>
      <w:r w:rsidRPr="008F14DB">
        <w:t>Московской области в лице структурного подразделения -Управления градостроительной деятельности администрации Орехово-Зуев</w:t>
      </w:r>
      <w:r w:rsidR="00BF7B82">
        <w:t xml:space="preserve">ского </w:t>
      </w:r>
      <w:r w:rsidR="00BF7B82" w:rsidRPr="008F14DB">
        <w:t>городского округа</w:t>
      </w:r>
      <w:r w:rsidRPr="008F14DB">
        <w:t xml:space="preserve"> Московской области.</w:t>
      </w:r>
    </w:p>
    <w:p w:rsidR="008F14DB" w:rsidRPr="008F14DB" w:rsidRDefault="008F14DB" w:rsidP="008F14DB">
      <w:pPr>
        <w:ind w:firstLine="709"/>
        <w:jc w:val="both"/>
      </w:pPr>
      <w:r w:rsidRPr="008F14DB">
        <w:t>Срок проведения общественных обсуждений - ______________.</w:t>
      </w:r>
    </w:p>
    <w:p w:rsidR="008F14DB" w:rsidRPr="008F14DB" w:rsidRDefault="008F14DB" w:rsidP="008F14DB">
      <w:pPr>
        <w:ind w:firstLine="709"/>
        <w:jc w:val="both"/>
      </w:pPr>
      <w:r w:rsidRPr="008F14DB">
        <w:t xml:space="preserve">Информационные материалы по теме общественных обсуждений представлены на экспозиции по адресу ______________. </w:t>
      </w:r>
    </w:p>
    <w:p w:rsidR="008F14DB" w:rsidRPr="008F14DB" w:rsidRDefault="008F14DB" w:rsidP="008F14DB">
      <w:pPr>
        <w:ind w:firstLine="709"/>
        <w:jc w:val="both"/>
      </w:pPr>
      <w:r w:rsidRPr="008F14DB">
        <w:t>Экспозиция открыта с ______ (дата открытия экспозиции) по ______ (дата закрытия экспозиции). Часы работы: __________. __________ (дата, время) на выставке проводятся консультации по теме общественных обсуждений.</w:t>
      </w:r>
    </w:p>
    <w:p w:rsidR="008F14DB" w:rsidRPr="008F14DB" w:rsidRDefault="008F14DB" w:rsidP="008F14DB">
      <w:pPr>
        <w:ind w:firstLine="709"/>
        <w:jc w:val="both"/>
      </w:pPr>
      <w:r w:rsidRPr="008F14DB">
        <w:t>В период общественных обсуждений участники общественных обсуждений имеют право представить свои предложения и замечания в срок с ______ до ________ по обсуждаемому проекту посредством:</w:t>
      </w:r>
    </w:p>
    <w:p w:rsidR="008F14DB" w:rsidRPr="008F14DB" w:rsidRDefault="008F14DB" w:rsidP="008F14DB">
      <w:pPr>
        <w:ind w:firstLine="709"/>
        <w:jc w:val="both"/>
      </w:pPr>
      <w:r w:rsidRPr="008F14DB">
        <w:t>- записи предложений и замечаний в период работы экспозиции;</w:t>
      </w:r>
    </w:p>
    <w:p w:rsidR="008F14DB" w:rsidRPr="008F14DB" w:rsidRDefault="008F14DB" w:rsidP="008F14DB">
      <w:pPr>
        <w:ind w:firstLine="709"/>
        <w:jc w:val="both"/>
      </w:pPr>
      <w:r w:rsidRPr="008F14DB">
        <w:t>- личного обращения в уполномоченный орган;</w:t>
      </w:r>
    </w:p>
    <w:p w:rsidR="008F14DB" w:rsidRPr="008F14DB" w:rsidRDefault="008F14DB" w:rsidP="008F14DB">
      <w:pPr>
        <w:ind w:firstLine="709"/>
        <w:jc w:val="both"/>
      </w:pPr>
      <w:r w:rsidRPr="008F14DB">
        <w:t>- портала государственных и муниципальных услуг Московской области;</w:t>
      </w:r>
    </w:p>
    <w:p w:rsidR="008F14DB" w:rsidRPr="008F14DB" w:rsidRDefault="008F14DB" w:rsidP="008F14DB">
      <w:pPr>
        <w:ind w:firstLine="709"/>
        <w:jc w:val="both"/>
      </w:pPr>
      <w:r w:rsidRPr="008F14DB">
        <w:t xml:space="preserve">- посредством официального сайта муниципального образования; </w:t>
      </w:r>
    </w:p>
    <w:p w:rsidR="008F14DB" w:rsidRPr="008F14DB" w:rsidRDefault="008F14DB" w:rsidP="008F14DB">
      <w:pPr>
        <w:ind w:firstLine="709"/>
        <w:jc w:val="both"/>
      </w:pPr>
      <w:r w:rsidRPr="008F14DB">
        <w:t>- почтового отправления.</w:t>
      </w:r>
    </w:p>
    <w:p w:rsidR="008F14DB" w:rsidRPr="008F14DB" w:rsidRDefault="008F14DB" w:rsidP="008F14DB">
      <w:pPr>
        <w:ind w:firstLine="709"/>
        <w:jc w:val="both"/>
      </w:pPr>
      <w:r w:rsidRPr="008F14DB">
        <w:t>Информационные материалы по проекту________________________ (наименование проекта) размещены на сайте www.ozmo.ru в сети Интернет.</w:t>
      </w:r>
    </w:p>
    <w:p w:rsidR="008F14DB" w:rsidRPr="008F14DB" w:rsidRDefault="008F14DB" w:rsidP="008F14DB">
      <w:pPr>
        <w:jc w:val="right"/>
      </w:pPr>
      <w:r w:rsidRPr="008F14DB">
        <w:br w:type="page"/>
      </w:r>
      <w:r w:rsidRPr="008F14DB">
        <w:lastRenderedPageBreak/>
        <w:t>Приложение №2</w:t>
      </w:r>
    </w:p>
    <w:p w:rsidR="008F14DB" w:rsidRPr="008F14DB" w:rsidRDefault="008F14DB" w:rsidP="008F14DB">
      <w:pPr>
        <w:jc w:val="right"/>
        <w:rPr>
          <w:bCs/>
        </w:rPr>
      </w:pPr>
      <w:r w:rsidRPr="008F14DB">
        <w:t xml:space="preserve">к </w:t>
      </w:r>
      <w:r w:rsidRPr="008F14DB">
        <w:rPr>
          <w:bCs/>
        </w:rPr>
        <w:t>Положению об организации и проведении общественных обсуждений по вопросам градостроительной деятельности в Орехово-Зуев</w:t>
      </w:r>
      <w:r w:rsidR="00BF7B82">
        <w:rPr>
          <w:bCs/>
        </w:rPr>
        <w:t>ском</w:t>
      </w:r>
      <w:r w:rsidRPr="008F14DB">
        <w:rPr>
          <w:bCs/>
        </w:rPr>
        <w:t xml:space="preserve"> </w:t>
      </w:r>
      <w:r w:rsidR="00BF7B82" w:rsidRPr="008F14DB">
        <w:t>городско</w:t>
      </w:r>
      <w:r w:rsidR="00BF7B82">
        <w:t>м</w:t>
      </w:r>
      <w:r w:rsidR="00BF7B82" w:rsidRPr="008F14DB">
        <w:t xml:space="preserve"> округ</w:t>
      </w:r>
      <w:r w:rsidR="00BF7B82">
        <w:t>е</w:t>
      </w:r>
      <w:r w:rsidR="00BF7B82" w:rsidRPr="008F14DB">
        <w:t xml:space="preserve"> </w:t>
      </w:r>
      <w:r w:rsidRPr="008F14DB">
        <w:rPr>
          <w:bCs/>
        </w:rPr>
        <w:t>Московской области</w:t>
      </w:r>
    </w:p>
    <w:p w:rsidR="008F14DB" w:rsidRPr="008F14DB" w:rsidRDefault="008F14DB" w:rsidP="008F14DB"/>
    <w:p w:rsidR="008F14DB" w:rsidRPr="008F14DB" w:rsidRDefault="008F14DB" w:rsidP="008F14DB">
      <w:pPr>
        <w:jc w:val="right"/>
      </w:pPr>
      <w:r w:rsidRPr="008F14DB">
        <w:t>УТВЕРЖДАЮ</w:t>
      </w:r>
    </w:p>
    <w:p w:rsidR="008F14DB" w:rsidRPr="008F14DB" w:rsidRDefault="008F14DB" w:rsidP="008F14DB">
      <w:pPr>
        <w:jc w:val="right"/>
      </w:pPr>
      <w:r w:rsidRPr="008F14DB">
        <w:t>Председатель общественных обсуждений</w:t>
      </w:r>
    </w:p>
    <w:p w:rsidR="008F14DB" w:rsidRPr="008F14DB" w:rsidRDefault="008F14DB" w:rsidP="008F14DB">
      <w:pPr>
        <w:jc w:val="right"/>
      </w:pPr>
      <w:r w:rsidRPr="008F14DB">
        <w:t>____________________________________</w:t>
      </w:r>
    </w:p>
    <w:p w:rsidR="008F14DB" w:rsidRPr="008F14DB" w:rsidRDefault="008F14DB" w:rsidP="008F14DB">
      <w:pPr>
        <w:jc w:val="right"/>
      </w:pPr>
      <w:r w:rsidRPr="008F14DB">
        <w:t>(Ф.И.О., подпись, дата)</w:t>
      </w:r>
    </w:p>
    <w:p w:rsidR="008F14DB" w:rsidRPr="008F14DB" w:rsidRDefault="008F14DB" w:rsidP="008F14DB">
      <w:pPr>
        <w:jc w:val="both"/>
      </w:pPr>
    </w:p>
    <w:p w:rsidR="008F14DB" w:rsidRPr="008F14DB" w:rsidRDefault="008F14DB" w:rsidP="008F14DB">
      <w:pPr>
        <w:jc w:val="center"/>
      </w:pPr>
      <w:r w:rsidRPr="008F14DB">
        <w:t>Протокол</w:t>
      </w:r>
    </w:p>
    <w:p w:rsidR="008F14DB" w:rsidRPr="008F14DB" w:rsidRDefault="008F14DB" w:rsidP="008F14DB">
      <w:pPr>
        <w:jc w:val="center"/>
      </w:pPr>
      <w:r w:rsidRPr="008F14DB">
        <w:t>Общественных обсуждений №_____ от _______</w:t>
      </w:r>
    </w:p>
    <w:p w:rsidR="008F14DB" w:rsidRPr="008F14DB" w:rsidRDefault="008F14DB" w:rsidP="008F14DB"/>
    <w:p w:rsidR="008F14DB" w:rsidRPr="008F14DB" w:rsidRDefault="008F14DB" w:rsidP="008F14DB">
      <w:pPr>
        <w:jc w:val="both"/>
      </w:pPr>
      <w:r w:rsidRPr="008F14DB">
        <w:t>По проекту _________________________________________________________________</w:t>
      </w:r>
    </w:p>
    <w:p w:rsidR="008F14DB" w:rsidRPr="008F14DB" w:rsidRDefault="008F14DB" w:rsidP="008F14DB">
      <w:pPr>
        <w:jc w:val="center"/>
      </w:pPr>
      <w:r w:rsidRPr="008F14DB">
        <w:t>(наименование проекта)</w:t>
      </w:r>
    </w:p>
    <w:p w:rsidR="008F14DB" w:rsidRPr="008F14DB" w:rsidRDefault="008F14DB" w:rsidP="008F14DB">
      <w:pPr>
        <w:jc w:val="both"/>
      </w:pPr>
      <w:r w:rsidRPr="008F14DB">
        <w:t>1. Общие сведения о проекте, представленном на общественные обсуждения:</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2. Заявитель (в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 __________________________</w:t>
      </w:r>
    </w:p>
    <w:p w:rsidR="008F14DB" w:rsidRPr="008F14DB" w:rsidRDefault="008F14DB" w:rsidP="008F14DB">
      <w:pPr>
        <w:jc w:val="both"/>
      </w:pPr>
      <w:r w:rsidRPr="008F14DB">
        <w:t>3. Организация разработчик____________________________________________________</w:t>
      </w:r>
    </w:p>
    <w:p w:rsidR="008F14DB" w:rsidRPr="008F14DB" w:rsidRDefault="008F14DB" w:rsidP="008F14DB">
      <w:r w:rsidRPr="008F14DB">
        <w:t>____________________________________________________________________________</w:t>
      </w:r>
    </w:p>
    <w:p w:rsidR="008F14DB" w:rsidRPr="008F14DB" w:rsidRDefault="008F14DB" w:rsidP="008F14DB">
      <w:pPr>
        <w:jc w:val="center"/>
      </w:pPr>
      <w:r w:rsidRPr="008F14DB">
        <w:t>(наименование, юридический адрес, телефон, адрес электронной почты)</w:t>
      </w:r>
    </w:p>
    <w:p w:rsidR="008F14DB" w:rsidRPr="008F14DB" w:rsidRDefault="008F14DB" w:rsidP="008F14DB">
      <w:pPr>
        <w:jc w:val="both"/>
      </w:pPr>
      <w:r w:rsidRPr="008F14DB">
        <w:t>4. Сроки проведения общественных обсуждений _________________________________</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 xml:space="preserve">5. Формы оповещения о начале общественных обсуждений (название, номер, дата печатных изданий и др. формы) </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6. Сведения о проведении экспозиции по материалам (где и когда проведена, количество предложений и замечаний) ____________________________________________________</w:t>
      </w:r>
    </w:p>
    <w:p w:rsidR="008F14DB" w:rsidRPr="008F14DB" w:rsidRDefault="008F14DB" w:rsidP="008F14DB">
      <w:pPr>
        <w:jc w:val="both"/>
      </w:pPr>
      <w:r w:rsidRPr="008F14DB">
        <w:t>7. __________________________________________________________________________</w:t>
      </w:r>
    </w:p>
    <w:p w:rsidR="008F14DB" w:rsidRPr="008F14DB" w:rsidRDefault="008F14DB" w:rsidP="008F14DB">
      <w:pPr>
        <w:jc w:val="both"/>
      </w:pPr>
    </w:p>
    <w:tbl>
      <w:tblPr>
        <w:tblW w:w="5000" w:type="pct"/>
        <w:tblLayout w:type="fixed"/>
        <w:tblCellMar>
          <w:left w:w="28" w:type="dxa"/>
          <w:right w:w="28" w:type="dxa"/>
        </w:tblCellMar>
        <w:tblLook w:val="0000" w:firstRow="0" w:lastRow="0" w:firstColumn="0" w:lastColumn="0" w:noHBand="0" w:noVBand="0"/>
      </w:tblPr>
      <w:tblGrid>
        <w:gridCol w:w="7531"/>
        <w:gridCol w:w="1417"/>
        <w:gridCol w:w="1029"/>
      </w:tblGrid>
      <w:tr w:rsidR="008F14DB" w:rsidRPr="008F14DB" w:rsidTr="001B2764">
        <w:tc>
          <w:tcPr>
            <w:tcW w:w="7801"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r w:rsidRPr="008F14DB">
              <w:t>Предложения и замечания участников общественных обсуждений</w:t>
            </w:r>
          </w:p>
        </w:tc>
        <w:tc>
          <w:tcPr>
            <w:tcW w:w="1465"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r w:rsidRPr="008F14DB">
              <w:t>Количество</w:t>
            </w:r>
          </w:p>
        </w:tc>
        <w:tc>
          <w:tcPr>
            <w:tcW w:w="1063"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r w:rsidRPr="008F14DB">
              <w:t xml:space="preserve">Выводы </w:t>
            </w:r>
          </w:p>
        </w:tc>
      </w:tr>
      <w:tr w:rsidR="008F14DB" w:rsidRPr="008F14DB" w:rsidTr="001B2764">
        <w:tc>
          <w:tcPr>
            <w:tcW w:w="7801"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p>
        </w:tc>
        <w:tc>
          <w:tcPr>
            <w:tcW w:w="1465"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p>
        </w:tc>
        <w:tc>
          <w:tcPr>
            <w:tcW w:w="1063"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p>
        </w:tc>
      </w:tr>
    </w:tbl>
    <w:p w:rsidR="008F14DB" w:rsidRPr="008F14DB" w:rsidRDefault="008F14DB" w:rsidP="008F14DB">
      <w:pPr>
        <w:jc w:val="both"/>
      </w:pPr>
    </w:p>
    <w:p w:rsidR="008F14DB" w:rsidRPr="008F14DB" w:rsidRDefault="008F14DB" w:rsidP="008F14DB">
      <w:pPr>
        <w:jc w:val="right"/>
      </w:pPr>
      <w:r w:rsidRPr="008F14DB">
        <w:t>Подпись: секретарь общественных обсуждений</w:t>
      </w:r>
    </w:p>
    <w:p w:rsidR="008F14DB" w:rsidRPr="008F14DB" w:rsidRDefault="008F14DB" w:rsidP="008F14DB">
      <w:pPr>
        <w:jc w:val="right"/>
      </w:pPr>
      <w:r w:rsidRPr="008F14DB">
        <w:br w:type="page"/>
      </w:r>
      <w:r w:rsidRPr="008F14DB">
        <w:lastRenderedPageBreak/>
        <w:t>Приложение №3</w:t>
      </w:r>
    </w:p>
    <w:p w:rsidR="008F14DB" w:rsidRPr="008F14DB" w:rsidRDefault="008F14DB" w:rsidP="008F14DB">
      <w:pPr>
        <w:jc w:val="right"/>
        <w:rPr>
          <w:bCs/>
        </w:rPr>
      </w:pPr>
      <w:r w:rsidRPr="008F14DB">
        <w:t xml:space="preserve">к </w:t>
      </w:r>
      <w:r w:rsidRPr="008F14DB">
        <w:rPr>
          <w:bCs/>
        </w:rPr>
        <w:t>Положению об организации и проведении общественных обсуждений по вопросам градостроительной деятельности в Орехово-Зуев</w:t>
      </w:r>
      <w:r w:rsidR="00BF7B82">
        <w:rPr>
          <w:bCs/>
        </w:rPr>
        <w:t>ском</w:t>
      </w:r>
      <w:r w:rsidRPr="008F14DB">
        <w:rPr>
          <w:bCs/>
        </w:rPr>
        <w:t xml:space="preserve"> </w:t>
      </w:r>
      <w:r w:rsidR="00BF7B82" w:rsidRPr="008F14DB">
        <w:t>городско</w:t>
      </w:r>
      <w:r w:rsidR="00BF7B82">
        <w:t>м</w:t>
      </w:r>
      <w:r w:rsidR="00BF7B82" w:rsidRPr="008F14DB">
        <w:t xml:space="preserve"> округ</w:t>
      </w:r>
      <w:r w:rsidR="00BF7B82">
        <w:t>е</w:t>
      </w:r>
      <w:r w:rsidR="00BF7B82" w:rsidRPr="008F14DB">
        <w:t xml:space="preserve"> </w:t>
      </w:r>
      <w:r w:rsidRPr="008F14DB">
        <w:rPr>
          <w:bCs/>
        </w:rPr>
        <w:t>Московской области</w:t>
      </w:r>
    </w:p>
    <w:p w:rsidR="008F14DB" w:rsidRPr="008F14DB" w:rsidRDefault="008F14DB" w:rsidP="008F14DB">
      <w:pPr>
        <w:jc w:val="both"/>
      </w:pPr>
    </w:p>
    <w:p w:rsidR="008F14DB" w:rsidRPr="008F14DB" w:rsidRDefault="008F14DB" w:rsidP="008F14DB">
      <w:pPr>
        <w:jc w:val="right"/>
      </w:pPr>
      <w:r w:rsidRPr="008F14DB">
        <w:t>УТВЕРЖДАЮ</w:t>
      </w:r>
    </w:p>
    <w:p w:rsidR="008F14DB" w:rsidRPr="008F14DB" w:rsidRDefault="008F14DB" w:rsidP="008F14DB">
      <w:pPr>
        <w:jc w:val="right"/>
      </w:pPr>
      <w:r w:rsidRPr="008F14DB">
        <w:t>______________________________________</w:t>
      </w:r>
    </w:p>
    <w:p w:rsidR="008F14DB" w:rsidRPr="008F14DB" w:rsidRDefault="008F14DB" w:rsidP="008F14DB">
      <w:pPr>
        <w:jc w:val="right"/>
      </w:pPr>
      <w:r w:rsidRPr="008F14DB">
        <w:t>(должность, Ф.И.О., подпись, дата)</w:t>
      </w:r>
    </w:p>
    <w:p w:rsidR="008F14DB" w:rsidRPr="008F14DB" w:rsidRDefault="00BF7B82" w:rsidP="008F14DB">
      <w:pPr>
        <w:jc w:val="both"/>
      </w:pPr>
      <w:r>
        <w:t xml:space="preserve">                                                                                                                       </w:t>
      </w:r>
      <w:r w:rsidR="008F14DB" w:rsidRPr="008F14DB">
        <w:t>«______»________20___г.</w:t>
      </w:r>
    </w:p>
    <w:p w:rsidR="008F14DB" w:rsidRPr="008F14DB" w:rsidRDefault="008F14DB" w:rsidP="008F14DB">
      <w:pPr>
        <w:jc w:val="both"/>
      </w:pPr>
    </w:p>
    <w:p w:rsidR="008F14DB" w:rsidRPr="008F14DB" w:rsidRDefault="008F14DB" w:rsidP="008F14DB">
      <w:pPr>
        <w:jc w:val="center"/>
      </w:pPr>
      <w:r w:rsidRPr="008F14DB">
        <w:t>ЗАКЛЮЧЕНИЕ</w:t>
      </w:r>
    </w:p>
    <w:p w:rsidR="008F14DB" w:rsidRPr="008F14DB" w:rsidRDefault="008F14DB" w:rsidP="008F14DB">
      <w:pPr>
        <w:jc w:val="center"/>
      </w:pPr>
      <w:r w:rsidRPr="008F14DB">
        <w:t>ПО РЕЗУЛЬТАТАМ ОБЩЕСТВЕННЫХ ОБСУЖДЕНИЙ</w:t>
      </w:r>
    </w:p>
    <w:p w:rsidR="008F14DB" w:rsidRPr="008F14DB" w:rsidRDefault="008F14DB" w:rsidP="008F14DB">
      <w:pPr>
        <w:jc w:val="center"/>
      </w:pPr>
      <w:r w:rsidRPr="008F14DB">
        <w:t>ПО ПРОЕКТУ ____________________________________________________________________________</w:t>
      </w:r>
    </w:p>
    <w:p w:rsidR="008F14DB" w:rsidRPr="008F14DB" w:rsidRDefault="008F14DB" w:rsidP="008F14DB">
      <w:pPr>
        <w:jc w:val="center"/>
      </w:pPr>
      <w:r w:rsidRPr="008F14DB">
        <w:t>(наименование проекта)</w:t>
      </w:r>
    </w:p>
    <w:p w:rsidR="008F14DB" w:rsidRPr="008F14DB" w:rsidRDefault="008F14DB" w:rsidP="008F14DB">
      <w:pPr>
        <w:jc w:val="both"/>
      </w:pPr>
      <w:r w:rsidRPr="008F14DB">
        <w:t>1. Общие сведения о проекте, представленном на общественные обсуждения:</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2. Заявитель (в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 __________________________________________________</w:t>
      </w:r>
    </w:p>
    <w:p w:rsidR="008F14DB" w:rsidRPr="008F14DB" w:rsidRDefault="008F14DB" w:rsidP="008F14DB">
      <w:pPr>
        <w:jc w:val="both"/>
      </w:pPr>
      <w:r w:rsidRPr="008F14DB">
        <w:t>3. Организация разработчик_______________________________________________</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center"/>
      </w:pPr>
      <w:r w:rsidRPr="008F14DB">
        <w:t>(наименование, юридический адрес, телефон, адрес электронной почты)</w:t>
      </w:r>
    </w:p>
    <w:p w:rsidR="008F14DB" w:rsidRPr="008F14DB" w:rsidRDefault="008F14DB" w:rsidP="008F14DB">
      <w:pPr>
        <w:jc w:val="both"/>
      </w:pPr>
      <w:r w:rsidRPr="008F14DB">
        <w:t>4. Сроки проведения общественных обсуждений _____________________________</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5. Формы оповещения о начале общественных обсуждений (название, номер, дата печатных изданий и др. формы) ________________________________________________</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6. Сведения о проведении экспозиции по материалам (где и когда проведена, количество предложений и замечаний) _________________________________________</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Предложения и замечания участников общественных обсуждений</w:t>
      </w:r>
      <w:r w:rsidRPr="008F14DB">
        <w:tab/>
        <w:t>Количество</w:t>
      </w:r>
    </w:p>
    <w:p w:rsidR="008F14DB" w:rsidRPr="008F14DB" w:rsidRDefault="008F14DB" w:rsidP="008F14DB">
      <w:pPr>
        <w:jc w:val="both"/>
      </w:pPr>
      <w:r w:rsidRPr="008F14DB">
        <w:t>Выводы _______________________________________________________________</w:t>
      </w:r>
    </w:p>
    <w:p w:rsidR="008F14DB" w:rsidRPr="008F14DB" w:rsidRDefault="008F14DB" w:rsidP="008F14DB">
      <w:pPr>
        <w:jc w:val="both"/>
      </w:pPr>
      <w:r w:rsidRPr="008F14DB">
        <w:t xml:space="preserve">7. Сведения о протоколе общественных обсуждений (когда подписан) </w:t>
      </w:r>
    </w:p>
    <w:p w:rsidR="008F14DB" w:rsidRPr="008F14DB" w:rsidRDefault="008F14DB" w:rsidP="008F14DB">
      <w:pPr>
        <w:jc w:val="both"/>
      </w:pPr>
      <w:r w:rsidRPr="008F14DB">
        <w:t>_______________________________________________________________________</w:t>
      </w:r>
    </w:p>
    <w:p w:rsidR="008F14DB" w:rsidRPr="008F14DB" w:rsidRDefault="008F14DB" w:rsidP="008F14DB">
      <w:pPr>
        <w:jc w:val="both"/>
      </w:pPr>
      <w:r w:rsidRPr="008F14DB">
        <w:t xml:space="preserve">8. Выводы и рекомендации по проведению общественных обсуждений по проекту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 </w:t>
      </w:r>
    </w:p>
    <w:p w:rsidR="008F14DB" w:rsidRPr="008F14DB" w:rsidRDefault="008F14DB" w:rsidP="008F14DB">
      <w:pPr>
        <w:jc w:val="both"/>
      </w:pPr>
    </w:p>
    <w:p w:rsidR="008F14DB" w:rsidRPr="008F14DB" w:rsidRDefault="008F14DB" w:rsidP="008F14DB">
      <w:pPr>
        <w:jc w:val="both"/>
      </w:pPr>
      <w:r w:rsidRPr="008F14DB">
        <w:t>Заместитель председателя комиссии по подготовке правил</w:t>
      </w:r>
    </w:p>
    <w:p w:rsidR="008F14DB" w:rsidRPr="008F14DB" w:rsidRDefault="008F14DB" w:rsidP="008F14DB">
      <w:pPr>
        <w:jc w:val="both"/>
      </w:pPr>
      <w:r w:rsidRPr="008F14DB">
        <w:t xml:space="preserve">землепользования и застройки </w:t>
      </w:r>
      <w:r w:rsidR="00BF7B82">
        <w:t>Орехово-Зуевского городского округа</w:t>
      </w:r>
      <w:r w:rsidRPr="008F14DB">
        <w:t xml:space="preserve">_____________________ </w:t>
      </w:r>
    </w:p>
    <w:p w:rsidR="008F14DB" w:rsidRPr="008F14DB" w:rsidRDefault="008F14DB" w:rsidP="008F14DB">
      <w:pPr>
        <w:jc w:val="both"/>
      </w:pPr>
    </w:p>
    <w:p w:rsidR="008F14DB" w:rsidRPr="008F14DB" w:rsidRDefault="008F14DB" w:rsidP="008F14DB">
      <w:pPr>
        <w:jc w:val="both"/>
      </w:pPr>
      <w:r w:rsidRPr="008F14DB">
        <w:t>Секретарь комиссии: ______________________________________</w:t>
      </w:r>
    </w:p>
    <w:p w:rsidR="008F14DB" w:rsidRPr="008F14DB" w:rsidRDefault="008F14DB" w:rsidP="008F14DB">
      <w:pPr>
        <w:jc w:val="right"/>
      </w:pPr>
      <w:r w:rsidRPr="008F14DB">
        <w:br w:type="page"/>
      </w:r>
      <w:r w:rsidRPr="008F14DB">
        <w:lastRenderedPageBreak/>
        <w:t>Приложение №4</w:t>
      </w:r>
    </w:p>
    <w:p w:rsidR="008F14DB" w:rsidRPr="008F14DB" w:rsidRDefault="008F14DB" w:rsidP="008F14DB">
      <w:pPr>
        <w:jc w:val="right"/>
        <w:rPr>
          <w:bCs/>
        </w:rPr>
      </w:pPr>
      <w:r w:rsidRPr="008F14DB">
        <w:t xml:space="preserve">к </w:t>
      </w:r>
      <w:r w:rsidRPr="008F14DB">
        <w:rPr>
          <w:bCs/>
        </w:rPr>
        <w:t>Положению об организации и проведении общественных обсуждений по вопросам градостроительной деятельности в Орехово-Зуев</w:t>
      </w:r>
      <w:r w:rsidR="00BF7B82">
        <w:rPr>
          <w:bCs/>
        </w:rPr>
        <w:t xml:space="preserve">ском </w:t>
      </w:r>
      <w:r w:rsidR="00BF7B82" w:rsidRPr="008F14DB">
        <w:t>городско</w:t>
      </w:r>
      <w:r w:rsidR="00BF7B82">
        <w:t xml:space="preserve">м </w:t>
      </w:r>
      <w:r w:rsidR="00BF7B82" w:rsidRPr="008F14DB">
        <w:t>округ</w:t>
      </w:r>
      <w:r w:rsidR="00BF7B82">
        <w:t>е</w:t>
      </w:r>
      <w:r w:rsidRPr="008F14DB">
        <w:rPr>
          <w:bCs/>
        </w:rPr>
        <w:t xml:space="preserve"> Московской области</w:t>
      </w:r>
    </w:p>
    <w:p w:rsidR="008F14DB" w:rsidRPr="008F14DB" w:rsidRDefault="008F14DB" w:rsidP="008F14DB">
      <w:pPr>
        <w:jc w:val="both"/>
      </w:pPr>
    </w:p>
    <w:p w:rsidR="008F14DB" w:rsidRPr="008F14DB" w:rsidRDefault="008F14DB" w:rsidP="008F14DB">
      <w:pPr>
        <w:jc w:val="center"/>
      </w:pPr>
      <w:r w:rsidRPr="008F14DB">
        <w:t>Форма книги (журнала) учета посетителей и записи предложений и замечаний</w:t>
      </w:r>
    </w:p>
    <w:p w:rsidR="008F14DB" w:rsidRPr="008F14DB" w:rsidRDefault="008F14DB" w:rsidP="008F14DB">
      <w:pPr>
        <w:jc w:val="center"/>
      </w:pPr>
      <w:r w:rsidRPr="008F14DB">
        <w:t>при проведении экспозиции на общественных обсуждениях по вопросам</w:t>
      </w:r>
    </w:p>
    <w:p w:rsidR="008F14DB" w:rsidRPr="008F14DB" w:rsidRDefault="008F14DB" w:rsidP="008F14DB">
      <w:pPr>
        <w:jc w:val="center"/>
      </w:pPr>
      <w:r w:rsidRPr="008F14DB">
        <w:t>градостроительной деятельности в Орехово-Зуев</w:t>
      </w:r>
      <w:r w:rsidR="00BF7B82">
        <w:t>ском городском округе</w:t>
      </w:r>
    </w:p>
    <w:p w:rsidR="008F14DB" w:rsidRPr="008F14DB" w:rsidRDefault="008F14DB" w:rsidP="008F14DB">
      <w:pPr>
        <w:jc w:val="center"/>
      </w:pPr>
      <w:r w:rsidRPr="008F14DB">
        <w:t>Московской области</w:t>
      </w:r>
    </w:p>
    <w:p w:rsidR="008F14DB" w:rsidRPr="008F14DB" w:rsidRDefault="008F14DB" w:rsidP="008F14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24"/>
        <w:gridCol w:w="1257"/>
        <w:gridCol w:w="1660"/>
        <w:gridCol w:w="2995"/>
        <w:gridCol w:w="1693"/>
        <w:gridCol w:w="725"/>
        <w:gridCol w:w="1123"/>
      </w:tblGrid>
      <w:tr w:rsidR="008F14DB" w:rsidRPr="008F14DB" w:rsidTr="001B2764">
        <w:tc>
          <w:tcPr>
            <w:tcW w:w="546" w:type="dxa"/>
            <w:shd w:val="clear" w:color="auto" w:fill="auto"/>
          </w:tcPr>
          <w:p w:rsidR="008F14DB" w:rsidRPr="008F14DB" w:rsidRDefault="008F14DB" w:rsidP="001B2764">
            <w:pPr>
              <w:suppressAutoHyphens/>
            </w:pPr>
            <w:r w:rsidRPr="008F14DB">
              <w:t>№ п/п</w:t>
            </w:r>
          </w:p>
        </w:tc>
        <w:tc>
          <w:tcPr>
            <w:tcW w:w="1312" w:type="dxa"/>
            <w:shd w:val="clear" w:color="auto" w:fill="auto"/>
          </w:tcPr>
          <w:p w:rsidR="008F14DB" w:rsidRPr="008F14DB" w:rsidRDefault="008F14DB" w:rsidP="001B2764">
            <w:pPr>
              <w:suppressAutoHyphens/>
            </w:pPr>
            <w:r w:rsidRPr="008F14DB">
              <w:t>Фамилия, имя, отчество</w:t>
            </w:r>
          </w:p>
        </w:tc>
        <w:tc>
          <w:tcPr>
            <w:tcW w:w="1734" w:type="dxa"/>
            <w:shd w:val="clear" w:color="auto" w:fill="auto"/>
          </w:tcPr>
          <w:p w:rsidR="008F14DB" w:rsidRPr="008F14DB" w:rsidRDefault="008F14DB" w:rsidP="001B2764">
            <w:pPr>
              <w:suppressAutoHyphens/>
            </w:pPr>
            <w:r w:rsidRPr="008F14DB">
              <w:t>Место жительства (заполняется жителями городского округа)</w:t>
            </w:r>
          </w:p>
        </w:tc>
        <w:tc>
          <w:tcPr>
            <w:tcW w:w="3132" w:type="dxa"/>
            <w:shd w:val="clear" w:color="auto" w:fill="auto"/>
          </w:tcPr>
          <w:p w:rsidR="008F14DB" w:rsidRPr="008F14DB" w:rsidRDefault="008F14DB" w:rsidP="001B2764">
            <w:pPr>
              <w:suppressAutoHyphens/>
            </w:pPr>
            <w:r w:rsidRPr="008F14DB">
              <w:t>Правоустанавливающие документы (заполняется правообладателями земельных участков, объектов капитального строительства, помещений на территории, применительно к которой рассматривается проект на общественных обсуждениях)</w:t>
            </w:r>
          </w:p>
        </w:tc>
        <w:tc>
          <w:tcPr>
            <w:tcW w:w="1769" w:type="dxa"/>
            <w:shd w:val="clear" w:color="auto" w:fill="auto"/>
          </w:tcPr>
          <w:p w:rsidR="008F14DB" w:rsidRPr="008F14DB" w:rsidRDefault="008F14DB" w:rsidP="001B2764">
            <w:pPr>
              <w:suppressAutoHyphens/>
            </w:pPr>
            <w:r w:rsidRPr="008F14DB">
              <w:t>Предложения и замечания</w:t>
            </w:r>
          </w:p>
        </w:tc>
        <w:tc>
          <w:tcPr>
            <w:tcW w:w="756" w:type="dxa"/>
            <w:shd w:val="clear" w:color="auto" w:fill="auto"/>
          </w:tcPr>
          <w:p w:rsidR="008F14DB" w:rsidRPr="008F14DB" w:rsidRDefault="008F14DB" w:rsidP="001B2764">
            <w:pPr>
              <w:suppressAutoHyphens/>
            </w:pPr>
            <w:r w:rsidRPr="008F14DB">
              <w:t>Дата</w:t>
            </w:r>
          </w:p>
        </w:tc>
        <w:tc>
          <w:tcPr>
            <w:tcW w:w="1172" w:type="dxa"/>
            <w:shd w:val="clear" w:color="auto" w:fill="auto"/>
          </w:tcPr>
          <w:p w:rsidR="008F14DB" w:rsidRPr="008F14DB" w:rsidRDefault="008F14DB" w:rsidP="001B2764">
            <w:pPr>
              <w:suppressAutoHyphens/>
            </w:pPr>
            <w:r w:rsidRPr="008F14DB">
              <w:t>Подпись</w:t>
            </w:r>
          </w:p>
        </w:tc>
      </w:tr>
      <w:tr w:rsidR="008F14DB" w:rsidRPr="008F14DB" w:rsidTr="001B2764">
        <w:tc>
          <w:tcPr>
            <w:tcW w:w="546" w:type="dxa"/>
            <w:shd w:val="clear" w:color="auto" w:fill="auto"/>
          </w:tcPr>
          <w:p w:rsidR="008F14DB" w:rsidRPr="008F14DB" w:rsidRDefault="008F14DB" w:rsidP="001B2764">
            <w:pPr>
              <w:suppressAutoHyphens/>
            </w:pPr>
          </w:p>
        </w:tc>
        <w:tc>
          <w:tcPr>
            <w:tcW w:w="1312" w:type="dxa"/>
            <w:shd w:val="clear" w:color="auto" w:fill="auto"/>
          </w:tcPr>
          <w:p w:rsidR="008F14DB" w:rsidRPr="008F14DB" w:rsidRDefault="008F14DB" w:rsidP="001B2764">
            <w:pPr>
              <w:suppressAutoHyphens/>
            </w:pPr>
          </w:p>
        </w:tc>
        <w:tc>
          <w:tcPr>
            <w:tcW w:w="1734" w:type="dxa"/>
            <w:shd w:val="clear" w:color="auto" w:fill="auto"/>
          </w:tcPr>
          <w:p w:rsidR="008F14DB" w:rsidRPr="008F14DB" w:rsidRDefault="008F14DB" w:rsidP="001B2764">
            <w:pPr>
              <w:suppressAutoHyphens/>
            </w:pPr>
          </w:p>
        </w:tc>
        <w:tc>
          <w:tcPr>
            <w:tcW w:w="3132" w:type="dxa"/>
            <w:shd w:val="clear" w:color="auto" w:fill="auto"/>
          </w:tcPr>
          <w:p w:rsidR="008F14DB" w:rsidRPr="008F14DB" w:rsidRDefault="008F14DB" w:rsidP="001B2764">
            <w:pPr>
              <w:suppressAutoHyphens/>
            </w:pPr>
          </w:p>
        </w:tc>
        <w:tc>
          <w:tcPr>
            <w:tcW w:w="1769" w:type="dxa"/>
            <w:shd w:val="clear" w:color="auto" w:fill="auto"/>
          </w:tcPr>
          <w:p w:rsidR="008F14DB" w:rsidRPr="008F14DB" w:rsidRDefault="008F14DB" w:rsidP="001B2764">
            <w:pPr>
              <w:suppressAutoHyphens/>
            </w:pPr>
          </w:p>
        </w:tc>
        <w:tc>
          <w:tcPr>
            <w:tcW w:w="756" w:type="dxa"/>
            <w:shd w:val="clear" w:color="auto" w:fill="auto"/>
          </w:tcPr>
          <w:p w:rsidR="008F14DB" w:rsidRPr="008F14DB" w:rsidRDefault="008F14DB" w:rsidP="001B2764">
            <w:pPr>
              <w:suppressAutoHyphens/>
            </w:pPr>
          </w:p>
        </w:tc>
        <w:tc>
          <w:tcPr>
            <w:tcW w:w="1172" w:type="dxa"/>
            <w:shd w:val="clear" w:color="auto" w:fill="auto"/>
          </w:tcPr>
          <w:p w:rsidR="008F14DB" w:rsidRPr="008F14DB" w:rsidRDefault="008F14DB" w:rsidP="001B2764">
            <w:pPr>
              <w:suppressAutoHyphens/>
            </w:pPr>
          </w:p>
        </w:tc>
      </w:tr>
      <w:tr w:rsidR="008F14DB" w:rsidRPr="008F14DB" w:rsidTr="001B2764">
        <w:tc>
          <w:tcPr>
            <w:tcW w:w="546" w:type="dxa"/>
            <w:shd w:val="clear" w:color="auto" w:fill="auto"/>
          </w:tcPr>
          <w:p w:rsidR="008F14DB" w:rsidRPr="008F14DB" w:rsidRDefault="008F14DB" w:rsidP="001B2764">
            <w:pPr>
              <w:suppressAutoHyphens/>
            </w:pPr>
          </w:p>
        </w:tc>
        <w:tc>
          <w:tcPr>
            <w:tcW w:w="1312" w:type="dxa"/>
            <w:shd w:val="clear" w:color="auto" w:fill="auto"/>
          </w:tcPr>
          <w:p w:rsidR="008F14DB" w:rsidRPr="008F14DB" w:rsidRDefault="008F14DB" w:rsidP="001B2764">
            <w:pPr>
              <w:suppressAutoHyphens/>
            </w:pPr>
          </w:p>
        </w:tc>
        <w:tc>
          <w:tcPr>
            <w:tcW w:w="1734" w:type="dxa"/>
            <w:shd w:val="clear" w:color="auto" w:fill="auto"/>
          </w:tcPr>
          <w:p w:rsidR="008F14DB" w:rsidRPr="008F14DB" w:rsidRDefault="008F14DB" w:rsidP="001B2764">
            <w:pPr>
              <w:suppressAutoHyphens/>
            </w:pPr>
          </w:p>
        </w:tc>
        <w:tc>
          <w:tcPr>
            <w:tcW w:w="3132" w:type="dxa"/>
            <w:shd w:val="clear" w:color="auto" w:fill="auto"/>
          </w:tcPr>
          <w:p w:rsidR="008F14DB" w:rsidRPr="008F14DB" w:rsidRDefault="008F14DB" w:rsidP="001B2764">
            <w:pPr>
              <w:suppressAutoHyphens/>
            </w:pPr>
          </w:p>
        </w:tc>
        <w:tc>
          <w:tcPr>
            <w:tcW w:w="1769" w:type="dxa"/>
            <w:shd w:val="clear" w:color="auto" w:fill="auto"/>
          </w:tcPr>
          <w:p w:rsidR="008F14DB" w:rsidRPr="008F14DB" w:rsidRDefault="008F14DB" w:rsidP="001B2764">
            <w:pPr>
              <w:suppressAutoHyphens/>
            </w:pPr>
          </w:p>
        </w:tc>
        <w:tc>
          <w:tcPr>
            <w:tcW w:w="756" w:type="dxa"/>
            <w:shd w:val="clear" w:color="auto" w:fill="auto"/>
          </w:tcPr>
          <w:p w:rsidR="008F14DB" w:rsidRPr="008F14DB" w:rsidRDefault="008F14DB" w:rsidP="001B2764">
            <w:pPr>
              <w:suppressAutoHyphens/>
            </w:pPr>
          </w:p>
        </w:tc>
        <w:tc>
          <w:tcPr>
            <w:tcW w:w="1172" w:type="dxa"/>
            <w:shd w:val="clear" w:color="auto" w:fill="auto"/>
          </w:tcPr>
          <w:p w:rsidR="008F14DB" w:rsidRPr="008F14DB" w:rsidRDefault="008F14DB" w:rsidP="001B2764">
            <w:pPr>
              <w:suppressAutoHyphens/>
            </w:pPr>
          </w:p>
        </w:tc>
      </w:tr>
    </w:tbl>
    <w:p w:rsidR="008F14DB" w:rsidRPr="008F14DB" w:rsidRDefault="008F14DB" w:rsidP="008F14DB"/>
    <w:p w:rsidR="008F14DB" w:rsidRPr="008F14DB" w:rsidRDefault="008F14DB" w:rsidP="008F14DB">
      <w:pPr>
        <w:jc w:val="right"/>
        <w:rPr>
          <w:bCs/>
        </w:rPr>
      </w:pPr>
      <w:r w:rsidRPr="008F14DB">
        <w:br w:type="page"/>
      </w:r>
      <w:r w:rsidRPr="008F14DB">
        <w:rPr>
          <w:bCs/>
        </w:rPr>
        <w:lastRenderedPageBreak/>
        <w:t>Утвержден решением Совета</w:t>
      </w:r>
    </w:p>
    <w:p w:rsidR="00BF7B82" w:rsidRDefault="008F14DB" w:rsidP="008F14DB">
      <w:pPr>
        <w:jc w:val="right"/>
        <w:rPr>
          <w:bCs/>
        </w:rPr>
      </w:pPr>
      <w:r w:rsidRPr="008F14DB">
        <w:rPr>
          <w:bCs/>
        </w:rPr>
        <w:t>депутатов Орехово-Зуев</w:t>
      </w:r>
      <w:r w:rsidR="00BF7B82">
        <w:rPr>
          <w:bCs/>
        </w:rPr>
        <w:t xml:space="preserve">ского </w:t>
      </w:r>
    </w:p>
    <w:p w:rsidR="008F14DB" w:rsidRPr="008F14DB" w:rsidRDefault="00BF7B82" w:rsidP="008F14DB">
      <w:pPr>
        <w:jc w:val="right"/>
        <w:rPr>
          <w:bCs/>
        </w:rPr>
      </w:pPr>
      <w:r>
        <w:rPr>
          <w:bCs/>
        </w:rPr>
        <w:t>городского округа</w:t>
      </w:r>
      <w:r w:rsidR="008F14DB" w:rsidRPr="008F14DB">
        <w:rPr>
          <w:bCs/>
        </w:rPr>
        <w:t xml:space="preserve"> Московской области</w:t>
      </w:r>
    </w:p>
    <w:p w:rsidR="00BF165C" w:rsidRPr="00BF165C" w:rsidRDefault="00BF165C" w:rsidP="00BF165C">
      <w:pPr>
        <w:ind w:left="6372" w:firstLine="708"/>
        <w:rPr>
          <w:b/>
          <w:bCs/>
        </w:rPr>
      </w:pPr>
      <w:r w:rsidRPr="00BF165C">
        <w:rPr>
          <w:b/>
          <w:bCs/>
        </w:rPr>
        <w:t>от   06.07.2020   № 187/14</w:t>
      </w:r>
    </w:p>
    <w:p w:rsidR="008F14DB" w:rsidRPr="008F14DB" w:rsidRDefault="008F14DB" w:rsidP="008F14DB">
      <w:pPr>
        <w:rPr>
          <w:noProof/>
        </w:rPr>
      </w:pPr>
    </w:p>
    <w:p w:rsidR="008F14DB" w:rsidRPr="008F14DB" w:rsidRDefault="008F14DB" w:rsidP="008F14DB">
      <w:pPr>
        <w:jc w:val="center"/>
        <w:rPr>
          <w:b/>
          <w:noProof/>
        </w:rPr>
      </w:pPr>
      <w:r w:rsidRPr="008F14DB">
        <w:rPr>
          <w:b/>
          <w:noProof/>
        </w:rPr>
        <w:t>Порядок</w:t>
      </w:r>
    </w:p>
    <w:p w:rsidR="008F14DB" w:rsidRPr="008F14DB" w:rsidRDefault="008F14DB" w:rsidP="008F14DB">
      <w:pPr>
        <w:jc w:val="center"/>
        <w:rPr>
          <w:b/>
          <w:bCs/>
        </w:rPr>
      </w:pPr>
      <w:r w:rsidRPr="008F14DB">
        <w:rPr>
          <w:b/>
          <w:noProof/>
        </w:rPr>
        <w:t xml:space="preserve">предоставления предложений и замечаний по вопросу, рассматриваемому на общественных обсуждениях или публичных слушаниях </w:t>
      </w:r>
      <w:r w:rsidRPr="008F14DB">
        <w:rPr>
          <w:b/>
          <w:bCs/>
        </w:rPr>
        <w:t>в сфере градостроительной деятельности</w:t>
      </w:r>
    </w:p>
    <w:p w:rsidR="008F14DB" w:rsidRPr="008F14DB" w:rsidRDefault="008F14DB" w:rsidP="008F14DB">
      <w:pPr>
        <w:rPr>
          <w:noProof/>
        </w:rPr>
      </w:pPr>
    </w:p>
    <w:p w:rsidR="008F14DB" w:rsidRDefault="008F14DB" w:rsidP="008F14DB">
      <w:pPr>
        <w:jc w:val="center"/>
        <w:rPr>
          <w:b/>
        </w:rPr>
      </w:pPr>
      <w:r w:rsidRPr="008F14DB">
        <w:rPr>
          <w:b/>
        </w:rPr>
        <w:t>Термины и определения</w:t>
      </w:r>
    </w:p>
    <w:p w:rsidR="00BF7B82" w:rsidRPr="008F14DB" w:rsidRDefault="00BF7B82" w:rsidP="008F14DB">
      <w:pPr>
        <w:jc w:val="center"/>
        <w:rPr>
          <w:b/>
        </w:rPr>
      </w:pPr>
    </w:p>
    <w:p w:rsidR="008F14DB" w:rsidRPr="008F14DB" w:rsidRDefault="008F14DB" w:rsidP="008F14DB">
      <w:pPr>
        <w:ind w:firstLine="709"/>
        <w:jc w:val="both"/>
      </w:pPr>
      <w:r w:rsidRPr="008F14DB">
        <w:t xml:space="preserve">Термины и определения, используемые в настоящем Порядке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 (далее – Порядок), указаны в Приложении №1 к настоящему Порядку. </w:t>
      </w:r>
    </w:p>
    <w:p w:rsidR="008F14DB" w:rsidRPr="008F14DB" w:rsidRDefault="008F14DB" w:rsidP="008F14DB">
      <w:pPr>
        <w:jc w:val="both"/>
        <w:rPr>
          <w:iCs/>
        </w:rPr>
      </w:pPr>
    </w:p>
    <w:p w:rsidR="008F14DB" w:rsidRDefault="008F14DB" w:rsidP="008F14DB">
      <w:pPr>
        <w:keepNext/>
        <w:jc w:val="center"/>
        <w:rPr>
          <w:b/>
          <w:bCs/>
          <w:iCs/>
        </w:rPr>
      </w:pPr>
      <w:bookmarkStart w:id="5" w:name="_Toc437973276"/>
      <w:bookmarkStart w:id="6" w:name="_Toc438110017"/>
      <w:bookmarkStart w:id="7" w:name="_Toc438376221"/>
      <w:bookmarkStart w:id="8" w:name="_Toc474697164"/>
      <w:r w:rsidRPr="008F14DB">
        <w:rPr>
          <w:b/>
          <w:bCs/>
          <w:iCs/>
        </w:rPr>
        <w:t>1. Общие положения</w:t>
      </w:r>
      <w:bookmarkEnd w:id="5"/>
      <w:bookmarkEnd w:id="6"/>
      <w:bookmarkEnd w:id="7"/>
      <w:bookmarkEnd w:id="8"/>
    </w:p>
    <w:p w:rsidR="00BF7B82" w:rsidRPr="00BF7B82" w:rsidRDefault="00BF7B82" w:rsidP="008F14DB">
      <w:pPr>
        <w:keepNext/>
        <w:jc w:val="center"/>
        <w:rPr>
          <w:b/>
          <w:bCs/>
          <w:iCs/>
        </w:rPr>
      </w:pPr>
    </w:p>
    <w:p w:rsidR="008F14DB" w:rsidRPr="008F14DB" w:rsidRDefault="008F14DB" w:rsidP="008F14DB">
      <w:pPr>
        <w:ind w:firstLine="709"/>
        <w:jc w:val="both"/>
      </w:pPr>
      <w:r w:rsidRPr="008F14DB">
        <w:t xml:space="preserve">1.1. Порядок регламентирует процедуру рассмотрения предложений и замечаний по вопросу, рассматриваемому на общественных обсуждениях или публичных слушаниях (далее – рассмотрение предложений и замечаний), требования к порядку ее выполнения, в том числе особенности выполнения административных процедур в электронной форме, формы контроля исполнения Порядка </w:t>
      </w:r>
      <w:bookmarkStart w:id="9" w:name="OLE_LINK3"/>
      <w:bookmarkStart w:id="10" w:name="OLE_LINK4"/>
      <w:r w:rsidRPr="008F14DB">
        <w:t>администрацией городского округа Орехово-Зуево Московской области в лице структурного подразделения –</w:t>
      </w:r>
      <w:r w:rsidR="001B2764">
        <w:t xml:space="preserve"> </w:t>
      </w:r>
      <w:r w:rsidRPr="008F14DB">
        <w:t>Управления градостроительной деятельности, рассматривающего предложения и замечания</w:t>
      </w:r>
      <w:bookmarkEnd w:id="9"/>
      <w:bookmarkEnd w:id="10"/>
      <w:r w:rsidRPr="008F14DB">
        <w:t xml:space="preserve"> (далее – уполномоченный орган), должностными лицами уполномоченного органа.</w:t>
      </w:r>
    </w:p>
    <w:p w:rsidR="008F14DB" w:rsidRPr="008F14DB" w:rsidRDefault="008F14DB" w:rsidP="008F14DB">
      <w:pPr>
        <w:ind w:firstLine="709"/>
        <w:jc w:val="both"/>
      </w:pPr>
      <w:r w:rsidRPr="008F14DB">
        <w:t>1.2. Представление предложений и замечаний возможно в отношении проектов, рассматриваемых на общественных обсуждениях или публичных слушаниях в области градостроительной деятельности.</w:t>
      </w:r>
    </w:p>
    <w:p w:rsidR="008F14DB" w:rsidRPr="008F14DB" w:rsidRDefault="008F14DB" w:rsidP="008F14DB">
      <w:pPr>
        <w:ind w:firstLine="709"/>
        <w:jc w:val="both"/>
      </w:pPr>
      <w:r w:rsidRPr="008F14DB">
        <w:t>1.3. Обязательному рассмотрению на общественных обсуждениях или публичных слушаниях подлежат:</w:t>
      </w:r>
    </w:p>
    <w:p w:rsidR="008F14DB" w:rsidRPr="008F14DB" w:rsidRDefault="008F14DB" w:rsidP="008F14DB">
      <w:pPr>
        <w:ind w:firstLine="709"/>
        <w:jc w:val="both"/>
      </w:pPr>
      <w:r w:rsidRPr="008F14DB">
        <w:t xml:space="preserve">1) проекты генеральных планов городского округа, проекты о внесении изменений в генеральные </w:t>
      </w:r>
      <w:hyperlink r:id="rId29" w:history="1">
        <w:r w:rsidRPr="008F14DB">
          <w:t>план</w:t>
        </w:r>
      </w:hyperlink>
      <w:r w:rsidRPr="008F14DB">
        <w:t>ы городского округа;</w:t>
      </w:r>
    </w:p>
    <w:p w:rsidR="008F14DB" w:rsidRPr="008F14DB" w:rsidRDefault="008F14DB" w:rsidP="008F14DB">
      <w:pPr>
        <w:ind w:firstLine="709"/>
        <w:jc w:val="both"/>
      </w:pPr>
      <w:r w:rsidRPr="008F14DB">
        <w:t>2) проекты правил землепользования и застройки городского округа, проекты о внесении изменений в правила землепользования и застройки городского округа;</w:t>
      </w:r>
    </w:p>
    <w:p w:rsidR="008F14DB" w:rsidRPr="008F14DB" w:rsidRDefault="008F14DB" w:rsidP="008F14DB">
      <w:pPr>
        <w:ind w:firstLine="709"/>
        <w:jc w:val="both"/>
      </w:pPr>
      <w:r w:rsidRPr="008F14DB">
        <w:t>3) проекты планировки территорий и (или) проекты межевания территорий, решение об утверждении которых принимается центральным исполнительным органом государственной власти Московской области;</w:t>
      </w:r>
    </w:p>
    <w:p w:rsidR="008F14DB" w:rsidRPr="008F14DB" w:rsidRDefault="008F14DB" w:rsidP="008F14DB">
      <w:pPr>
        <w:ind w:firstLine="709"/>
        <w:jc w:val="both"/>
      </w:pPr>
      <w:r w:rsidRPr="008F14DB">
        <w:t>4) проекты решения о предоставлении разрешения на условно разрешенный вид использования земельного участка или объекта капитального строительства;</w:t>
      </w:r>
    </w:p>
    <w:p w:rsidR="008F14DB" w:rsidRPr="008F14DB" w:rsidRDefault="008F14DB" w:rsidP="008F14DB">
      <w:pPr>
        <w:ind w:firstLine="709"/>
        <w:jc w:val="both"/>
      </w:pPr>
      <w:r w:rsidRPr="008F14DB">
        <w:t>5) проекты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F14DB" w:rsidRPr="008F14DB" w:rsidRDefault="008F14DB" w:rsidP="008F14DB">
      <w:pPr>
        <w:ind w:firstLine="709"/>
        <w:jc w:val="both"/>
      </w:pPr>
      <w:r w:rsidRPr="008F14DB">
        <w:t>6) проекты правил благоустройства территорий.</w:t>
      </w:r>
    </w:p>
    <w:p w:rsidR="008F14DB" w:rsidRPr="008F14DB" w:rsidRDefault="008F14DB" w:rsidP="008F14DB">
      <w:pPr>
        <w:ind w:firstLine="709"/>
        <w:jc w:val="both"/>
      </w:pPr>
      <w:r w:rsidRPr="008F14DB">
        <w:t>1.4. Общественные обсуждения или публичные слушания по вопросам, указанным в пункте 1.3 настоящего Порядка, не проводятся:</w:t>
      </w:r>
    </w:p>
    <w:p w:rsidR="008F14DB" w:rsidRPr="008F14DB" w:rsidRDefault="008F14DB" w:rsidP="008F14DB">
      <w:pPr>
        <w:ind w:firstLine="709"/>
        <w:jc w:val="both"/>
      </w:pPr>
      <w:r w:rsidRPr="008F14DB">
        <w:t>1) по проектам о внесении изменений в генеральный план городского округа в случае, если внесение изменений в генеральный план предусматривает изменение границ населенных пунктов в целях жилищного строительства или определение зон рекреационного назначения.</w:t>
      </w:r>
    </w:p>
    <w:p w:rsidR="008F14DB" w:rsidRPr="008F14DB" w:rsidRDefault="008F14DB" w:rsidP="008F14DB">
      <w:pPr>
        <w:ind w:firstLine="709"/>
        <w:jc w:val="both"/>
      </w:pPr>
      <w:r w:rsidRPr="008F14DB">
        <w:t>2) по проекту планировки территории и (или) проекту межевания территории, если они подготовлены в отношении:</w:t>
      </w:r>
    </w:p>
    <w:p w:rsidR="008F14DB" w:rsidRPr="008F14DB" w:rsidRDefault="008F14DB" w:rsidP="008F14DB">
      <w:pPr>
        <w:ind w:firstLine="709"/>
        <w:jc w:val="both"/>
      </w:pPr>
      <w:r w:rsidRPr="008F14DB">
        <w:t xml:space="preserve">2.1) территории, в границах которой в соответствии с правилами землепользования и </w:t>
      </w:r>
      <w:r w:rsidRPr="008F14DB">
        <w:lastRenderedPageBreak/>
        <w:t>застройки предусматривается осуществление деятельности по комплексному и устойчивому развитию территории;</w:t>
      </w:r>
    </w:p>
    <w:p w:rsidR="008F14DB" w:rsidRPr="008F14DB" w:rsidRDefault="008F14DB" w:rsidP="008F14DB">
      <w:pPr>
        <w:ind w:firstLine="709"/>
        <w:jc w:val="both"/>
      </w:pPr>
      <w:r w:rsidRPr="008F14DB">
        <w:t>2.2)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8F14DB" w:rsidRPr="008F14DB" w:rsidRDefault="008F14DB" w:rsidP="008F14DB">
      <w:pPr>
        <w:ind w:firstLine="709"/>
        <w:jc w:val="both"/>
      </w:pPr>
      <w:r w:rsidRPr="008F14DB">
        <w:t>2.3) территории для размещения линейных объектов в границах земель лесного фонда.</w:t>
      </w:r>
    </w:p>
    <w:p w:rsidR="008F14DB" w:rsidRPr="008F14DB" w:rsidRDefault="008F14DB" w:rsidP="008F14DB">
      <w:pPr>
        <w:ind w:firstLine="709"/>
        <w:jc w:val="both"/>
      </w:pPr>
      <w:r w:rsidRPr="008F14DB">
        <w:t>3)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8F14DB" w:rsidRPr="008F14DB" w:rsidRDefault="008F14DB" w:rsidP="008F14DB">
      <w:pPr>
        <w:ind w:firstLine="709"/>
        <w:jc w:val="both"/>
      </w:pPr>
      <w:r w:rsidRPr="008F14DB">
        <w:t>4) для документации по планировке территории, подлежащей комплексному развитию по инициативе правообладателей;</w:t>
      </w:r>
    </w:p>
    <w:p w:rsidR="008F14DB" w:rsidRPr="008F14DB" w:rsidRDefault="008F14DB" w:rsidP="008F14DB">
      <w:pPr>
        <w:ind w:firstLine="709"/>
        <w:jc w:val="both"/>
      </w:pPr>
      <w:r w:rsidRPr="008F14DB">
        <w:t xml:space="preserve">5)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Московской области, уполномоченного органа местного самоуправления муниципального образования в случае, если правилами землепользования и застройки не обеспечена в соответствии с </w:t>
      </w:r>
      <w:hyperlink r:id="rId30" w:history="1">
        <w:r w:rsidRPr="008F14DB">
          <w:t>частью 3.1 статьи 31</w:t>
        </w:r>
      </w:hyperlink>
      <w:r w:rsidRPr="008F14DB">
        <w:t xml:space="preserve">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муниципальных образований (за исключением линейных объектов), в целях обеспечения размещения указанных объектов;</w:t>
      </w:r>
    </w:p>
    <w:p w:rsidR="008F14DB" w:rsidRPr="008F14DB" w:rsidRDefault="008F14DB" w:rsidP="008F14DB">
      <w:pPr>
        <w:ind w:firstLine="709"/>
        <w:jc w:val="both"/>
      </w:pPr>
      <w:r w:rsidRPr="008F14DB">
        <w:t>6)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8F14DB" w:rsidRDefault="008F14DB" w:rsidP="008F14DB">
      <w:pPr>
        <w:ind w:firstLine="709"/>
        <w:jc w:val="both"/>
      </w:pPr>
      <w:r w:rsidRPr="008F14DB">
        <w:t xml:space="preserve">7)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8F14DB">
        <w:t>приаэродромной</w:t>
      </w:r>
      <w:proofErr w:type="spellEnd"/>
      <w:r w:rsidRPr="008F14DB">
        <w:t xml:space="preserve"> территории.</w:t>
      </w:r>
    </w:p>
    <w:p w:rsidR="001B2764" w:rsidRPr="008F14DB" w:rsidRDefault="001B2764" w:rsidP="008F14DB">
      <w:pPr>
        <w:ind w:firstLine="709"/>
        <w:jc w:val="both"/>
      </w:pPr>
    </w:p>
    <w:p w:rsidR="008F14DB" w:rsidRDefault="008F14DB" w:rsidP="008F14DB">
      <w:pPr>
        <w:jc w:val="center"/>
        <w:rPr>
          <w:b/>
        </w:rPr>
      </w:pPr>
      <w:bookmarkStart w:id="11" w:name="_Toc437973278"/>
      <w:bookmarkStart w:id="12" w:name="_Toc438110019"/>
      <w:bookmarkStart w:id="13" w:name="_Toc438376223"/>
      <w:bookmarkStart w:id="14" w:name="_Toc474697166"/>
      <w:r w:rsidRPr="008F14DB">
        <w:rPr>
          <w:b/>
        </w:rPr>
        <w:t>2. Лица, имеющие право на предоставление предложений и замечаний</w:t>
      </w:r>
      <w:bookmarkEnd w:id="11"/>
      <w:bookmarkEnd w:id="12"/>
      <w:bookmarkEnd w:id="13"/>
      <w:bookmarkEnd w:id="14"/>
    </w:p>
    <w:p w:rsidR="001B2764" w:rsidRPr="008F14DB" w:rsidRDefault="001B2764" w:rsidP="008F14DB">
      <w:pPr>
        <w:jc w:val="center"/>
        <w:rPr>
          <w:b/>
        </w:rPr>
      </w:pPr>
    </w:p>
    <w:p w:rsidR="008F14DB" w:rsidRPr="008F14DB" w:rsidRDefault="008F14DB" w:rsidP="008F14DB">
      <w:pPr>
        <w:ind w:firstLine="709"/>
        <w:jc w:val="both"/>
      </w:pPr>
      <w:bookmarkStart w:id="15" w:name="_Ref440651123"/>
      <w:r w:rsidRPr="008F14DB">
        <w:t>2.1. Лицами, имеющими право на предоставление предложений и замечаний, являются (далее – Заявитель):</w:t>
      </w:r>
      <w:bookmarkEnd w:id="15"/>
    </w:p>
    <w:p w:rsidR="008F14DB" w:rsidRPr="008F14DB" w:rsidRDefault="008F14DB" w:rsidP="008F14DB">
      <w:pPr>
        <w:ind w:firstLine="709"/>
        <w:jc w:val="both"/>
      </w:pPr>
      <w:r w:rsidRPr="008F14DB">
        <w:t>2.1.1.Физические лица:</w:t>
      </w:r>
    </w:p>
    <w:p w:rsidR="008F14DB" w:rsidRPr="008F14DB" w:rsidRDefault="008F14DB" w:rsidP="008F14DB">
      <w:pPr>
        <w:ind w:firstLine="709"/>
        <w:jc w:val="both"/>
      </w:pPr>
      <w:r w:rsidRPr="008F14DB">
        <w:t>2.1.1.1. являющиеся правообладателями земельных участков и(или)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проект на общественных обсуждениях или публичных слушаниях;</w:t>
      </w:r>
    </w:p>
    <w:p w:rsidR="008F14DB" w:rsidRPr="008F14DB" w:rsidRDefault="008F14DB" w:rsidP="008F14DB">
      <w:pPr>
        <w:ind w:firstLine="709"/>
        <w:jc w:val="both"/>
      </w:pPr>
      <w:r w:rsidRPr="008F14DB">
        <w:t>2.1.1.2. постоянно проживающие на территории Московской области, применительно к которой рассматривается проект на общественных обсуждениях или публичных слушаниях;</w:t>
      </w:r>
    </w:p>
    <w:p w:rsidR="008F14DB" w:rsidRPr="008F14DB" w:rsidRDefault="008F14DB" w:rsidP="008F14DB">
      <w:pPr>
        <w:ind w:firstLine="709"/>
        <w:jc w:val="both"/>
      </w:pPr>
      <w:r w:rsidRPr="008F14DB">
        <w:t xml:space="preserve">2.1.1.3. в отношении проектов, указанных в подпунктах 4, 5 пункта 1.3 настоящего порядка: </w:t>
      </w:r>
    </w:p>
    <w:p w:rsidR="008F14DB" w:rsidRPr="008F14DB" w:rsidRDefault="008F14DB" w:rsidP="008F14DB">
      <w:pPr>
        <w:ind w:firstLine="709"/>
        <w:jc w:val="both"/>
      </w:pPr>
      <w:r w:rsidRPr="008F14DB">
        <w:t xml:space="preserve">1)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w:t>
      </w:r>
      <w:r w:rsidRPr="008F14DB">
        <w:lastRenderedPageBreak/>
        <w:t>подготовлены указанные проекты;</w:t>
      </w:r>
    </w:p>
    <w:p w:rsidR="008F14DB" w:rsidRPr="008F14DB" w:rsidRDefault="008F14DB" w:rsidP="008F14DB">
      <w:pPr>
        <w:ind w:firstLine="709"/>
        <w:jc w:val="both"/>
      </w:pPr>
      <w:r w:rsidRPr="008F14DB">
        <w:t>2)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F14DB" w:rsidRPr="008F14DB" w:rsidRDefault="008F14DB" w:rsidP="008F14DB">
      <w:pPr>
        <w:ind w:firstLine="709"/>
        <w:jc w:val="both"/>
      </w:pPr>
      <w:r w:rsidRPr="008F14DB">
        <w:t>3) постоянно проживающие в границах земельных участков, прилегающих к земельному участку, в отношении которого подготовлены данные проекты</w:t>
      </w:r>
    </w:p>
    <w:p w:rsidR="008F14DB" w:rsidRPr="008F14DB" w:rsidRDefault="008F14DB" w:rsidP="008F14DB">
      <w:pPr>
        <w:ind w:firstLine="709"/>
        <w:jc w:val="both"/>
      </w:pPr>
      <w:r w:rsidRPr="008F14DB">
        <w:t>4)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8F14DB" w:rsidRPr="008F14DB" w:rsidRDefault="008F14DB" w:rsidP="008F14DB">
      <w:pPr>
        <w:ind w:firstLine="709"/>
        <w:jc w:val="both"/>
      </w:pPr>
      <w:r w:rsidRPr="008F14DB">
        <w:t>2.1.2. Юридические лица и индивидуальные предприниматели:</w:t>
      </w:r>
    </w:p>
    <w:p w:rsidR="008F14DB" w:rsidRPr="008F14DB" w:rsidRDefault="008F14DB" w:rsidP="008F14DB">
      <w:pPr>
        <w:ind w:firstLine="709"/>
        <w:jc w:val="both"/>
      </w:pPr>
      <w:r w:rsidRPr="008F14DB">
        <w:t>2.1.2.1. являющиеся правообладателями земельных участков и(или) объектов капитального строительства, правообладателями помещений, являющихся частью указанных объектов капитального строительства, расположенных в границах территории, применительно к которой рассматривается вопрос на общественных обсуждениях или публичных слушаниях;</w:t>
      </w:r>
    </w:p>
    <w:p w:rsidR="008F14DB" w:rsidRPr="008F14DB" w:rsidRDefault="008F14DB" w:rsidP="008F14DB">
      <w:pPr>
        <w:ind w:firstLine="709"/>
        <w:jc w:val="both"/>
      </w:pPr>
      <w:r w:rsidRPr="008F14DB">
        <w:t xml:space="preserve">2.1.2.2. в отношении проектов, указанных в подпунктах 4, 5 пункта 1.3 настоящего порядка: </w:t>
      </w:r>
    </w:p>
    <w:p w:rsidR="008F14DB" w:rsidRPr="008F14DB" w:rsidRDefault="008F14DB" w:rsidP="008F14DB">
      <w:pPr>
        <w:ind w:firstLine="709"/>
        <w:jc w:val="both"/>
      </w:pPr>
      <w:r w:rsidRPr="008F14DB">
        <w:t>1) правообладатели земельных участков и (или) расположенных на них объектов капитального строительства, находящихся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указанные проекты;</w:t>
      </w:r>
    </w:p>
    <w:p w:rsidR="008F14DB" w:rsidRPr="008F14DB" w:rsidRDefault="008F14DB" w:rsidP="008F14DB">
      <w:pPr>
        <w:ind w:firstLine="709"/>
        <w:jc w:val="both"/>
      </w:pPr>
      <w:r w:rsidRPr="008F14DB">
        <w:t>2) правообладатели земельных участков, прилегающих к земельному участку, в отношении которого подготовлены данные проекты, или расположенных на них объектов капитального строительства.</w:t>
      </w:r>
    </w:p>
    <w:p w:rsidR="008F14DB" w:rsidRPr="008F14DB" w:rsidRDefault="008F14DB" w:rsidP="008F14DB">
      <w:pPr>
        <w:ind w:firstLine="709"/>
        <w:jc w:val="both"/>
      </w:pPr>
      <w:r w:rsidRPr="008F14DB">
        <w:t>2.2.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F14DB" w:rsidRPr="008F14DB" w:rsidRDefault="008F14DB" w:rsidP="008F14DB">
      <w:pPr>
        <w:ind w:firstLine="709"/>
        <w:jc w:val="both"/>
      </w:pPr>
      <w:r w:rsidRPr="008F14DB">
        <w:t xml:space="preserve">2.3.Интересы лиц, указанных в пункте 2.1 настоящего Порядка, могут представлять лица, действующие в интересах Заявителя на основании документа, удостоверяющего его полномочия представлять Заявителя, либо в соответствии с законодательством Российской Федерации (законные представители) (далее – Представитель заявителя). </w:t>
      </w:r>
    </w:p>
    <w:p w:rsidR="008F14DB" w:rsidRPr="008F14DB" w:rsidRDefault="008F14DB" w:rsidP="008F14DB">
      <w:pPr>
        <w:ind w:firstLine="709"/>
        <w:jc w:val="both"/>
      </w:pPr>
      <w:r w:rsidRPr="008F14DB">
        <w:t xml:space="preserve">Органы власти и органы местного самоуправления не являются Заявителями (представителями Заявителя) на предоставление предложений и замечаний. </w:t>
      </w:r>
    </w:p>
    <w:p w:rsidR="008F14DB" w:rsidRPr="008F14DB" w:rsidRDefault="008F14DB" w:rsidP="008F14DB">
      <w:pPr>
        <w:jc w:val="both"/>
      </w:pPr>
    </w:p>
    <w:p w:rsidR="001B2764" w:rsidRDefault="008F14DB" w:rsidP="008F14DB">
      <w:pPr>
        <w:jc w:val="center"/>
        <w:rPr>
          <w:b/>
        </w:rPr>
      </w:pPr>
      <w:bookmarkStart w:id="16" w:name="_Toc437973279"/>
      <w:bookmarkStart w:id="17" w:name="_Toc438110020"/>
      <w:bookmarkStart w:id="18" w:name="_Toc438376224"/>
      <w:bookmarkStart w:id="19" w:name="_Toc474697167"/>
      <w:r w:rsidRPr="008F14DB">
        <w:rPr>
          <w:b/>
        </w:rPr>
        <w:t>3. Требования к порядку информирования о порядке рассмотрения предложений и замечаний</w:t>
      </w:r>
      <w:bookmarkEnd w:id="16"/>
      <w:bookmarkEnd w:id="17"/>
      <w:bookmarkEnd w:id="18"/>
      <w:bookmarkEnd w:id="19"/>
    </w:p>
    <w:p w:rsidR="008F14DB" w:rsidRPr="008F14DB" w:rsidRDefault="008F14DB" w:rsidP="008F14DB">
      <w:pPr>
        <w:jc w:val="center"/>
        <w:rPr>
          <w:b/>
        </w:rPr>
      </w:pPr>
      <w:r w:rsidRPr="008F14DB">
        <w:rPr>
          <w:b/>
        </w:rPr>
        <w:t xml:space="preserve"> </w:t>
      </w:r>
    </w:p>
    <w:p w:rsidR="008F14DB" w:rsidRPr="008F14DB" w:rsidRDefault="008F14DB" w:rsidP="008F14DB">
      <w:pPr>
        <w:ind w:firstLine="709"/>
        <w:jc w:val="both"/>
      </w:pPr>
      <w:r w:rsidRPr="008F14DB">
        <w:t xml:space="preserve">3.1. Информация о месте нахождения, графике работы, контактных телефонах, адресах официальных сайтов в сети Интернет уполномоченных органов, и организаций, участвующих в рассмотрении и информировании о порядке рассмотрения предложений и замечаний приведены в </w:t>
      </w:r>
      <w:hyperlink w:anchor="_Справочная_информация_о" w:history="1">
        <w:r w:rsidRPr="008F14DB">
          <w:t>Приложении №2</w:t>
        </w:r>
      </w:hyperlink>
      <w:r w:rsidRPr="008F14DB">
        <w:t xml:space="preserve"> к настоящему Порядку.</w:t>
      </w:r>
    </w:p>
    <w:p w:rsidR="008F14DB" w:rsidRPr="008F14DB" w:rsidRDefault="008F14DB" w:rsidP="008F14DB">
      <w:pPr>
        <w:ind w:firstLine="709"/>
        <w:jc w:val="both"/>
      </w:pPr>
      <w:r w:rsidRPr="008F14DB">
        <w:t>3.2. Порядок получения заинтересованными лицами информации по вопросам рассмотрения предложений и замечаний, сведений о ходе рассмотрения предложений и замечаний, порядке, форме и месте размещения информации о порядке рассмотрения предложений и замечаний приведены в Прилож</w:t>
      </w:r>
      <w:bookmarkStart w:id="20" w:name="_Hlt473218196"/>
      <w:bookmarkStart w:id="21" w:name="_Hlt473218197"/>
      <w:r w:rsidRPr="008F14DB">
        <w:t>е</w:t>
      </w:r>
      <w:bookmarkEnd w:id="20"/>
      <w:bookmarkEnd w:id="21"/>
      <w:r w:rsidRPr="008F14DB">
        <w:t>нии №3 к настоящему Порядку.</w:t>
      </w:r>
    </w:p>
    <w:p w:rsidR="008F14DB" w:rsidRPr="008F14DB" w:rsidRDefault="008F14DB" w:rsidP="008F14DB">
      <w:pPr>
        <w:jc w:val="both"/>
      </w:pPr>
    </w:p>
    <w:p w:rsidR="008F14DB" w:rsidRDefault="008F14DB" w:rsidP="008F14DB">
      <w:pPr>
        <w:jc w:val="center"/>
        <w:rPr>
          <w:b/>
        </w:rPr>
      </w:pPr>
      <w:bookmarkStart w:id="22" w:name="_Toc437973281"/>
      <w:bookmarkStart w:id="23" w:name="_Toc438110022"/>
      <w:bookmarkStart w:id="24" w:name="_Toc438376226"/>
      <w:bookmarkStart w:id="25" w:name="_Toc474697169"/>
      <w:r w:rsidRPr="008F14DB">
        <w:rPr>
          <w:b/>
        </w:rPr>
        <w:t>4. Наименование Порядка</w:t>
      </w:r>
      <w:bookmarkEnd w:id="22"/>
      <w:bookmarkEnd w:id="23"/>
      <w:bookmarkEnd w:id="24"/>
      <w:bookmarkEnd w:id="25"/>
    </w:p>
    <w:p w:rsidR="008F14DB" w:rsidRPr="008F14DB" w:rsidRDefault="008F14DB" w:rsidP="008F14DB">
      <w:pPr>
        <w:ind w:firstLine="709"/>
        <w:jc w:val="both"/>
      </w:pPr>
      <w:r w:rsidRPr="008F14DB">
        <w:t>4.1. Порядок «П</w:t>
      </w:r>
      <w:r w:rsidRPr="008F14DB">
        <w:rPr>
          <w:noProof/>
        </w:rPr>
        <w:t>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w:t>
      </w:r>
      <w:r w:rsidRPr="008F14DB">
        <w:t>».</w:t>
      </w:r>
    </w:p>
    <w:p w:rsidR="008F14DB" w:rsidRDefault="008F14DB" w:rsidP="008F14DB">
      <w:pPr>
        <w:jc w:val="center"/>
        <w:rPr>
          <w:b/>
        </w:rPr>
      </w:pPr>
      <w:bookmarkStart w:id="26" w:name="_Toc437973283"/>
      <w:bookmarkStart w:id="27" w:name="_Toc438110024"/>
      <w:bookmarkStart w:id="28" w:name="_Toc438376228"/>
      <w:r w:rsidRPr="008F14DB">
        <w:rPr>
          <w:b/>
        </w:rPr>
        <w:lastRenderedPageBreak/>
        <w:t xml:space="preserve">5. </w:t>
      </w:r>
      <w:bookmarkStart w:id="29" w:name="_Toc474697170"/>
      <w:r w:rsidRPr="008F14DB">
        <w:rPr>
          <w:b/>
        </w:rPr>
        <w:t>Органы и организации, участвующие в рассмотрении предложений и замечаний</w:t>
      </w:r>
      <w:bookmarkEnd w:id="29"/>
    </w:p>
    <w:p w:rsidR="001B2764" w:rsidRPr="008F14DB" w:rsidRDefault="001B2764" w:rsidP="008F14DB">
      <w:pPr>
        <w:jc w:val="center"/>
        <w:rPr>
          <w:b/>
        </w:rPr>
      </w:pPr>
    </w:p>
    <w:p w:rsidR="008F14DB" w:rsidRPr="008F14DB" w:rsidRDefault="008F14DB" w:rsidP="008F14DB">
      <w:pPr>
        <w:ind w:firstLine="709"/>
        <w:jc w:val="both"/>
      </w:pPr>
      <w:r w:rsidRPr="008F14DB">
        <w:t xml:space="preserve">5.1. Органом, ответственным за рассмотрение предложений и замечаний по проектам, указанным в </w:t>
      </w:r>
      <w:hyperlink r:id="rId31" w:anchor="Par59" w:history="1">
        <w:r w:rsidRPr="008F14DB">
          <w:t>пункте 1.3</w:t>
        </w:r>
      </w:hyperlink>
      <w:r w:rsidRPr="008F14DB">
        <w:t xml:space="preserve"> настоящего Порядка, является администрация городского о</w:t>
      </w:r>
      <w:r w:rsidR="001B2764">
        <w:t>круга</w:t>
      </w:r>
      <w:r w:rsidRPr="008F14DB">
        <w:t xml:space="preserve"> (далее – уполномоченный орган).</w:t>
      </w:r>
    </w:p>
    <w:p w:rsidR="008F14DB" w:rsidRPr="008F14DB" w:rsidRDefault="008F14DB" w:rsidP="008F14DB">
      <w:pPr>
        <w:ind w:firstLine="709"/>
        <w:jc w:val="both"/>
      </w:pPr>
      <w:r w:rsidRPr="008F14DB">
        <w:t>5.2. Главное управление архитектуры и градостроительства Московской области осуществляет мониторинг поступивших предложений и замечаний в уполномоченный орган через Портал государственных и муниципальных услуг Московской области, а также государственный контроль осуществления уполномоченным органом государственных полномочий в сфере организации и проведения общественных обсуждений или публичных слушаний.</w:t>
      </w:r>
    </w:p>
    <w:p w:rsidR="008F14DB" w:rsidRPr="008F14DB" w:rsidRDefault="008F14DB" w:rsidP="008F14DB">
      <w:pPr>
        <w:jc w:val="both"/>
      </w:pPr>
    </w:p>
    <w:p w:rsidR="008F14DB" w:rsidRDefault="008F14DB" w:rsidP="008F14DB">
      <w:pPr>
        <w:jc w:val="center"/>
        <w:rPr>
          <w:b/>
        </w:rPr>
      </w:pPr>
      <w:r w:rsidRPr="008F14DB">
        <w:rPr>
          <w:b/>
        </w:rPr>
        <w:t xml:space="preserve">6. </w:t>
      </w:r>
      <w:bookmarkStart w:id="30" w:name="_Toc474697171"/>
      <w:bookmarkStart w:id="31" w:name="_Toc437973285"/>
      <w:bookmarkStart w:id="32" w:name="_Toc438110026"/>
      <w:bookmarkStart w:id="33" w:name="_Toc438376230"/>
      <w:r w:rsidRPr="008F14DB">
        <w:rPr>
          <w:b/>
        </w:rPr>
        <w:t xml:space="preserve">Основания для обращения и результаты </w:t>
      </w:r>
      <w:bookmarkEnd w:id="30"/>
      <w:r w:rsidRPr="008F14DB">
        <w:rPr>
          <w:b/>
        </w:rPr>
        <w:t>рассмотрения предложений и замечаний</w:t>
      </w:r>
      <w:bookmarkEnd w:id="31"/>
      <w:bookmarkEnd w:id="32"/>
      <w:bookmarkEnd w:id="33"/>
    </w:p>
    <w:p w:rsidR="001B2764" w:rsidRPr="008F14DB" w:rsidRDefault="001B2764" w:rsidP="008F14DB">
      <w:pPr>
        <w:jc w:val="center"/>
        <w:rPr>
          <w:b/>
        </w:rPr>
      </w:pPr>
    </w:p>
    <w:p w:rsidR="008F14DB" w:rsidRPr="008F14DB" w:rsidRDefault="008F14DB" w:rsidP="008F14DB">
      <w:pPr>
        <w:ind w:firstLine="709"/>
        <w:jc w:val="both"/>
      </w:pPr>
      <w:r w:rsidRPr="008F14DB">
        <w:t>6.1. Заявитель (представитель Заявителя) направляет предложения и замечания в уполномоченный орган посредством:</w:t>
      </w:r>
    </w:p>
    <w:p w:rsidR="008F14DB" w:rsidRPr="008F14DB" w:rsidRDefault="008F14DB" w:rsidP="008F14DB">
      <w:pPr>
        <w:ind w:firstLine="709"/>
        <w:jc w:val="both"/>
      </w:pPr>
      <w:r w:rsidRPr="008F14DB">
        <w:t>6.1.1. Интерактивной формы заполнения заявления на Портале государственных и муниципальных услуг Московской области (далее – РПГУ);</w:t>
      </w:r>
      <w:bookmarkStart w:id="34" w:name="п_7_1_2_дубликат"/>
    </w:p>
    <w:p w:rsidR="008F14DB" w:rsidRPr="008F14DB" w:rsidRDefault="008F14DB" w:rsidP="008F14DB">
      <w:pPr>
        <w:ind w:firstLine="709"/>
        <w:jc w:val="both"/>
      </w:pPr>
      <w:r w:rsidRPr="008F14DB">
        <w:t>6.1.2. личного обращения;</w:t>
      </w:r>
    </w:p>
    <w:p w:rsidR="008F14DB" w:rsidRPr="008F14DB" w:rsidRDefault="008F14DB" w:rsidP="008F14DB">
      <w:pPr>
        <w:ind w:firstLine="709"/>
        <w:jc w:val="both"/>
      </w:pPr>
      <w:r w:rsidRPr="008F14DB">
        <w:t>6.1.3. почтового отправления.</w:t>
      </w:r>
    </w:p>
    <w:bookmarkEnd w:id="34"/>
    <w:p w:rsidR="008F14DB" w:rsidRPr="008F14DB" w:rsidRDefault="008F14DB" w:rsidP="008F14DB">
      <w:pPr>
        <w:ind w:firstLine="709"/>
        <w:jc w:val="both"/>
      </w:pPr>
      <w:r w:rsidRPr="008F14DB">
        <w:t>6.2. В МФЦ Заявителю (представителю Заявителя) обеспечивается бесплатный доступ к РПГУ для предоставления услуги в электронной форме. Адрес МФЦ указан в Приложении №2 к настоящему Порядку.</w:t>
      </w:r>
    </w:p>
    <w:p w:rsidR="008F14DB" w:rsidRPr="008F14DB" w:rsidRDefault="008F14DB" w:rsidP="008F14DB">
      <w:pPr>
        <w:ind w:firstLine="709"/>
        <w:jc w:val="both"/>
      </w:pPr>
      <w:r w:rsidRPr="008F14DB">
        <w:t>6.3. Результатом рассмотрения предложений и замечаний является:</w:t>
      </w:r>
    </w:p>
    <w:p w:rsidR="008F14DB" w:rsidRPr="008F14DB" w:rsidRDefault="008F14DB" w:rsidP="008F14DB">
      <w:pPr>
        <w:ind w:firstLine="709"/>
        <w:jc w:val="both"/>
      </w:pPr>
      <w:r w:rsidRPr="008F14DB">
        <w:t xml:space="preserve">6.3.1. Уведомление о включении предложений и замечаний по вопросу, рассматриваемому на общественных обсуждениях или публичных слушаниях, в протокол общественных обсуждений или публичных слушаний по форме, установленной в Приложении №4 к Порядку, подписанное и заверенное усиленной квалифицированной подписью уполномоченного должностного лица уполномоченного органа. Перечень уполномоченных на подписание должностных лиц устанавливается правовым актом руководителя уполномоченного органа. </w:t>
      </w:r>
    </w:p>
    <w:p w:rsidR="008F14DB" w:rsidRPr="008F14DB" w:rsidRDefault="008F14DB" w:rsidP="008F14DB">
      <w:pPr>
        <w:ind w:firstLine="709"/>
        <w:jc w:val="both"/>
      </w:pPr>
      <w:r w:rsidRPr="008F14DB">
        <w:t>6.3.2. Уведомление об отказе включения предложений и замечаний по вопросу, рассматриваемому на общественных обсуждениях или публичных слушаниях в протокол общественных обсуждений или публичных слушаний по форме, установленной в Приложении №5 к настоящему Порядку, подписанное и заверенное усиленной квалифицированной подписью уполномоченного должностного лица уполномоченного органа. Перечень уполномоченных на подписание должностных лиц устанавливается руководителя уполномоченного органа.</w:t>
      </w:r>
    </w:p>
    <w:p w:rsidR="008F14DB" w:rsidRPr="008F14DB" w:rsidRDefault="008F14DB" w:rsidP="008F14DB">
      <w:pPr>
        <w:ind w:firstLine="709"/>
        <w:jc w:val="both"/>
      </w:pPr>
      <w:r w:rsidRPr="008F14DB">
        <w:t>6.4. Результат рассмо</w:t>
      </w:r>
      <w:r w:rsidR="001B2764">
        <w:t>трения предложений и замечаний Уп</w:t>
      </w:r>
      <w:r w:rsidRPr="008F14DB">
        <w:t xml:space="preserve">олномоченного органа подписывается уполномоченным должностным лицом Уполномоченного органа и выдается Заявителю (представителю Заявителя) в Уполномоченном органе, либо направляется Заявителю (представителю Заявителя) способом, указанном в обращении. </w:t>
      </w:r>
    </w:p>
    <w:p w:rsidR="008F14DB" w:rsidRPr="008F14DB" w:rsidRDefault="008F14DB" w:rsidP="008F14DB">
      <w:pPr>
        <w:ind w:firstLine="709"/>
        <w:jc w:val="both"/>
      </w:pPr>
      <w:bookmarkStart w:id="35" w:name="п_7_4_результат_в_эл_виде"/>
      <w:r w:rsidRPr="008F14DB">
        <w:t>6.5. Результат рассмотрения предложений и замечаний, поступивших через РПГУ, оформляется в виде электронного документа, подписанного усиленной квалифицированной электронной подписью уполномоченного должностного лица Уполномоченного органа и направляется специалистом Уполномоченного органа в личный кабинет Заявителя (представителя Заявителя) на РПГУ посредством государственной информационной системы обеспечения градостроительной деятельности Московской области (далее – ИСОГД), установленной в Уполномоченном органе.</w:t>
      </w:r>
    </w:p>
    <w:p w:rsidR="008F14DB" w:rsidRPr="008F14DB" w:rsidRDefault="008F14DB" w:rsidP="008F14DB">
      <w:pPr>
        <w:ind w:firstLine="709"/>
        <w:jc w:val="both"/>
      </w:pPr>
      <w:r w:rsidRPr="008F14DB">
        <w:t>6.6. Сведения о результате рассмотрения предложений и замечаний указываются в протоколе общественных обсуждений или публичных слушаний.</w:t>
      </w:r>
    </w:p>
    <w:bookmarkEnd w:id="35"/>
    <w:p w:rsidR="008F14DB" w:rsidRPr="008F14DB" w:rsidRDefault="008F14DB" w:rsidP="008F14DB">
      <w:pPr>
        <w:ind w:firstLine="709"/>
        <w:jc w:val="both"/>
      </w:pPr>
      <w:r w:rsidRPr="008F14DB">
        <w:t xml:space="preserve">6.7. Результат рассмотрения предложений и замечаний на бумажном носителе хранится в </w:t>
      </w:r>
      <w:r w:rsidRPr="008F14DB">
        <w:lastRenderedPageBreak/>
        <w:t>Уполномоченном органе.</w:t>
      </w:r>
    </w:p>
    <w:p w:rsidR="008F14DB" w:rsidRPr="008F14DB" w:rsidRDefault="008F14DB" w:rsidP="008F14DB">
      <w:pPr>
        <w:ind w:firstLine="709"/>
        <w:jc w:val="both"/>
      </w:pPr>
      <w:r w:rsidRPr="008F14DB">
        <w:t>6.8. Факт рассмотрения предложений и замечаний с приложением результата рассмотрения предложений и замечаний фиксируется в ИСОГД.</w:t>
      </w:r>
    </w:p>
    <w:p w:rsidR="008F14DB" w:rsidRPr="008F14DB" w:rsidRDefault="008F14DB" w:rsidP="008F14DB">
      <w:pPr>
        <w:jc w:val="both"/>
      </w:pPr>
    </w:p>
    <w:p w:rsidR="008F14DB" w:rsidRDefault="008F14DB" w:rsidP="008F14DB">
      <w:pPr>
        <w:jc w:val="center"/>
        <w:rPr>
          <w:b/>
        </w:rPr>
      </w:pPr>
      <w:bookmarkStart w:id="36" w:name="_Toc463206273"/>
      <w:bookmarkStart w:id="37" w:name="_Toc463207570"/>
      <w:bookmarkStart w:id="38" w:name="_Toc463206274"/>
      <w:bookmarkStart w:id="39" w:name="_Toc463207571"/>
      <w:bookmarkStart w:id="40" w:name="_Toc438110037"/>
      <w:bookmarkStart w:id="41" w:name="_Toc438376242"/>
      <w:bookmarkStart w:id="42" w:name="_Toc474697172"/>
      <w:bookmarkEnd w:id="36"/>
      <w:bookmarkEnd w:id="37"/>
      <w:bookmarkEnd w:id="38"/>
      <w:bookmarkEnd w:id="39"/>
      <w:r w:rsidRPr="008F14DB">
        <w:rPr>
          <w:b/>
        </w:rPr>
        <w:t>7. Срок регистрации Заявления</w:t>
      </w:r>
      <w:bookmarkEnd w:id="40"/>
      <w:bookmarkEnd w:id="41"/>
      <w:r w:rsidRPr="008F14DB">
        <w:rPr>
          <w:b/>
        </w:rPr>
        <w:t xml:space="preserve"> на </w:t>
      </w:r>
      <w:bookmarkEnd w:id="42"/>
      <w:r w:rsidRPr="008F14DB">
        <w:rPr>
          <w:b/>
        </w:rPr>
        <w:t>рассмотрение предложений и замечаний</w:t>
      </w:r>
    </w:p>
    <w:p w:rsidR="001B2764" w:rsidRPr="008F14DB" w:rsidRDefault="001B2764" w:rsidP="008F14DB">
      <w:pPr>
        <w:jc w:val="center"/>
        <w:rPr>
          <w:b/>
        </w:rPr>
      </w:pPr>
    </w:p>
    <w:p w:rsidR="008F14DB" w:rsidRPr="008F14DB" w:rsidRDefault="008F14DB" w:rsidP="008F14DB">
      <w:pPr>
        <w:ind w:firstLine="709"/>
        <w:jc w:val="both"/>
      </w:pPr>
      <w:r w:rsidRPr="008F14DB">
        <w:t>7.1. Заявление, поданное в электронной форме через РПГУ до 16:00 рабочего дня, регистрируется в Уполномоченном органе в день его подачи. Заявление, поданное через РПГУ после 16:00 рабочего дня, либо в нерабочий день, регистрируется в Уполномоченном органе на следующий рабочий день.</w:t>
      </w:r>
    </w:p>
    <w:p w:rsidR="008F14DB" w:rsidRPr="008F14DB" w:rsidRDefault="008F14DB" w:rsidP="008F14DB">
      <w:pPr>
        <w:ind w:firstLine="709"/>
        <w:jc w:val="both"/>
      </w:pPr>
      <w:r w:rsidRPr="008F14DB">
        <w:t>7.2. Заявление, направленное почтовым направлением, регистрируется в Уполномоченном органе не позднее следующего рабочего дня с момента получения почтового отправления.</w:t>
      </w:r>
    </w:p>
    <w:p w:rsidR="008F14DB" w:rsidRPr="008F14DB" w:rsidRDefault="008F14DB" w:rsidP="008F14DB">
      <w:pPr>
        <w:ind w:firstLine="709"/>
        <w:jc w:val="both"/>
      </w:pPr>
      <w:r w:rsidRPr="008F14DB">
        <w:t xml:space="preserve">7.3. Заявление, поданное при личном обращении в Уполномоченный </w:t>
      </w:r>
      <w:proofErr w:type="gramStart"/>
      <w:r w:rsidRPr="008F14DB">
        <w:t>орган</w:t>
      </w:r>
      <w:proofErr w:type="gramEnd"/>
      <w:r w:rsidRPr="008F14DB">
        <w:t xml:space="preserve"> регистрируется в день подачи.</w:t>
      </w:r>
    </w:p>
    <w:p w:rsidR="008F14DB" w:rsidRPr="008F14DB" w:rsidRDefault="008F14DB" w:rsidP="008F14DB">
      <w:pPr>
        <w:jc w:val="both"/>
      </w:pPr>
    </w:p>
    <w:p w:rsidR="008F14DB" w:rsidRDefault="008F14DB" w:rsidP="008F14DB">
      <w:pPr>
        <w:jc w:val="center"/>
        <w:rPr>
          <w:b/>
        </w:rPr>
      </w:pPr>
      <w:bookmarkStart w:id="43" w:name="_Toc437973287"/>
      <w:bookmarkStart w:id="44" w:name="_Toc438110028"/>
      <w:bookmarkStart w:id="45" w:name="_Toc438376232"/>
      <w:bookmarkStart w:id="46" w:name="_Toc474697173"/>
      <w:bookmarkEnd w:id="26"/>
      <w:bookmarkEnd w:id="27"/>
      <w:bookmarkEnd w:id="28"/>
      <w:r w:rsidRPr="008F14DB">
        <w:rPr>
          <w:b/>
        </w:rPr>
        <w:t xml:space="preserve">8. Срок </w:t>
      </w:r>
      <w:bookmarkEnd w:id="43"/>
      <w:bookmarkEnd w:id="44"/>
      <w:bookmarkEnd w:id="45"/>
      <w:bookmarkEnd w:id="46"/>
      <w:r w:rsidRPr="008F14DB">
        <w:rPr>
          <w:b/>
        </w:rPr>
        <w:t>рассмотрения предложений и замечаний</w:t>
      </w:r>
    </w:p>
    <w:p w:rsidR="001B2764" w:rsidRPr="008F14DB" w:rsidRDefault="001B2764" w:rsidP="008F14DB">
      <w:pPr>
        <w:jc w:val="center"/>
        <w:rPr>
          <w:b/>
        </w:rPr>
      </w:pPr>
    </w:p>
    <w:p w:rsidR="008F14DB" w:rsidRPr="008F14DB" w:rsidRDefault="008F14DB" w:rsidP="008F14DB">
      <w:pPr>
        <w:ind w:firstLine="709"/>
        <w:jc w:val="both"/>
      </w:pPr>
      <w:r w:rsidRPr="008F14DB">
        <w:t>8.1. Срок рассмотрения предложений и замечаний не может превышать 8 рабочих дней с даты регистрации заявления в Уполномоченном органе.</w:t>
      </w:r>
    </w:p>
    <w:p w:rsidR="008F14DB" w:rsidRPr="008F14DB" w:rsidRDefault="008F14DB" w:rsidP="008F14DB">
      <w:pPr>
        <w:ind w:firstLine="709"/>
        <w:jc w:val="both"/>
      </w:pPr>
      <w:r w:rsidRPr="008F14DB">
        <w:t>8.2. Если последний день срока рассмотрения предложений и замечаний приходится на нерабочий день, днем окончания срока считается ближайший следующий за ним рабочий день.</w:t>
      </w:r>
    </w:p>
    <w:p w:rsidR="008F14DB" w:rsidRPr="008F14DB" w:rsidRDefault="008F14DB" w:rsidP="008F14DB">
      <w:pPr>
        <w:jc w:val="both"/>
      </w:pPr>
    </w:p>
    <w:p w:rsidR="008F14DB" w:rsidRDefault="008F14DB" w:rsidP="008F14DB">
      <w:pPr>
        <w:jc w:val="center"/>
        <w:rPr>
          <w:b/>
        </w:rPr>
      </w:pPr>
      <w:bookmarkStart w:id="47" w:name="_Toc463206276"/>
      <w:bookmarkStart w:id="48" w:name="_Toc463207573"/>
      <w:bookmarkStart w:id="49" w:name="_Toc463520461"/>
      <w:bookmarkStart w:id="50" w:name="_Toc463206277"/>
      <w:bookmarkStart w:id="51" w:name="_Toc463207574"/>
      <w:bookmarkStart w:id="52" w:name="_Toc463520462"/>
      <w:bookmarkStart w:id="53" w:name="_Toc474697174"/>
      <w:bookmarkStart w:id="54" w:name="_Toc437973288"/>
      <w:bookmarkStart w:id="55" w:name="_Toc438110029"/>
      <w:bookmarkStart w:id="56" w:name="_Toc438376233"/>
      <w:bookmarkStart w:id="57" w:name="_Ref440654922"/>
      <w:bookmarkStart w:id="58" w:name="_Ref440654930"/>
      <w:bookmarkStart w:id="59" w:name="_Ref440654937"/>
      <w:bookmarkStart w:id="60" w:name="_Ref440654944"/>
      <w:bookmarkStart w:id="61" w:name="_Ref440654952"/>
      <w:bookmarkEnd w:id="47"/>
      <w:bookmarkEnd w:id="48"/>
      <w:bookmarkEnd w:id="49"/>
      <w:bookmarkEnd w:id="50"/>
      <w:bookmarkEnd w:id="51"/>
      <w:bookmarkEnd w:id="52"/>
      <w:r w:rsidRPr="008F14DB">
        <w:rPr>
          <w:b/>
        </w:rPr>
        <w:t xml:space="preserve">9. Правовые основания </w:t>
      </w:r>
      <w:bookmarkEnd w:id="53"/>
      <w:r w:rsidRPr="008F14DB">
        <w:rPr>
          <w:b/>
        </w:rPr>
        <w:t xml:space="preserve">рассмотрения предложений и замечаний </w:t>
      </w:r>
    </w:p>
    <w:p w:rsidR="001B2764" w:rsidRPr="008F14DB" w:rsidRDefault="001B2764" w:rsidP="008F14DB">
      <w:pPr>
        <w:jc w:val="center"/>
        <w:rPr>
          <w:b/>
        </w:rPr>
      </w:pPr>
    </w:p>
    <w:p w:rsidR="008F14DB" w:rsidRPr="008F14DB" w:rsidRDefault="008F14DB" w:rsidP="008F14DB">
      <w:pPr>
        <w:ind w:firstLine="709"/>
        <w:jc w:val="both"/>
      </w:pPr>
      <w:r w:rsidRPr="008F14DB">
        <w:t xml:space="preserve">9.1. Основным нормативным правовым актом, регулирующим рассмотрение предложений и замечаний, является Градостроительный </w:t>
      </w:r>
      <w:hyperlink r:id="rId32" w:history="1">
        <w:r w:rsidRPr="008F14DB">
          <w:t>кодекс</w:t>
        </w:r>
      </w:hyperlink>
      <w:r w:rsidRPr="008F14DB">
        <w:t xml:space="preserve"> Российской Федерации и Федеральный закон от 06.10.2003 № 131-ФЗ «Об общих принципах организации местного самоуправления в Российской Федерации».</w:t>
      </w:r>
    </w:p>
    <w:p w:rsidR="008F14DB" w:rsidRPr="008F14DB" w:rsidRDefault="008F14DB" w:rsidP="008F14DB">
      <w:pPr>
        <w:ind w:firstLine="709"/>
        <w:jc w:val="both"/>
      </w:pPr>
      <w:r w:rsidRPr="008F14DB">
        <w:t xml:space="preserve">9.2. Список иных нормативных актов, применяемых при рассмотрении предложений и замечаний приведен в </w:t>
      </w:r>
      <w:hyperlink w:anchor="Приложени_3_НПА" w:history="1">
        <w:r w:rsidRPr="008F14DB">
          <w:t>Приложении №6 к настоящему Порядку</w:t>
        </w:r>
      </w:hyperlink>
      <w:r w:rsidRPr="008F14DB">
        <w:t>.</w:t>
      </w:r>
    </w:p>
    <w:p w:rsidR="008F14DB" w:rsidRPr="008F14DB" w:rsidRDefault="008F14DB" w:rsidP="008F14DB">
      <w:pPr>
        <w:jc w:val="both"/>
      </w:pPr>
    </w:p>
    <w:p w:rsidR="008F14DB" w:rsidRDefault="008F14DB" w:rsidP="008F14DB">
      <w:pPr>
        <w:jc w:val="center"/>
        <w:rPr>
          <w:b/>
        </w:rPr>
      </w:pPr>
      <w:r w:rsidRPr="008F14DB">
        <w:rPr>
          <w:b/>
        </w:rPr>
        <w:t xml:space="preserve">10. </w:t>
      </w:r>
      <w:bookmarkStart w:id="62" w:name="_Toc474697175"/>
      <w:r w:rsidRPr="008F14DB">
        <w:rPr>
          <w:b/>
        </w:rPr>
        <w:t xml:space="preserve">Исчерпывающий перечень документов, необходимых для </w:t>
      </w:r>
      <w:bookmarkEnd w:id="54"/>
      <w:bookmarkEnd w:id="55"/>
      <w:bookmarkEnd w:id="56"/>
      <w:bookmarkEnd w:id="57"/>
      <w:bookmarkEnd w:id="58"/>
      <w:bookmarkEnd w:id="59"/>
      <w:bookmarkEnd w:id="60"/>
      <w:bookmarkEnd w:id="61"/>
      <w:bookmarkEnd w:id="62"/>
      <w:r w:rsidRPr="008F14DB">
        <w:rPr>
          <w:b/>
        </w:rPr>
        <w:t xml:space="preserve">рассмотрения предложений и замечаний </w:t>
      </w:r>
    </w:p>
    <w:p w:rsidR="001B2764" w:rsidRPr="008F14DB" w:rsidRDefault="001B2764" w:rsidP="008F14DB">
      <w:pPr>
        <w:jc w:val="center"/>
        <w:rPr>
          <w:b/>
        </w:rPr>
      </w:pPr>
    </w:p>
    <w:p w:rsidR="008F14DB" w:rsidRPr="008F14DB" w:rsidRDefault="008F14DB" w:rsidP="008F14DB">
      <w:pPr>
        <w:ind w:firstLine="709"/>
        <w:jc w:val="both"/>
      </w:pPr>
      <w:r w:rsidRPr="008F14DB">
        <w:t>10.1. Обязательными для предоставления документами, необходимыми для рассмотрения предложений и замечаний, являются:</w:t>
      </w:r>
    </w:p>
    <w:p w:rsidR="008F14DB" w:rsidRPr="008F14DB" w:rsidRDefault="008F14DB" w:rsidP="008F14DB">
      <w:pPr>
        <w:ind w:firstLine="709"/>
        <w:jc w:val="both"/>
      </w:pPr>
      <w:bookmarkStart w:id="63" w:name="OLE_LINK71"/>
      <w:bookmarkStart w:id="64" w:name="OLE_LINK72"/>
      <w:bookmarkStart w:id="65" w:name="OLE_LINK89"/>
      <w:bookmarkStart w:id="66" w:name="OLE_LINK109"/>
      <w:bookmarkStart w:id="67" w:name="OLE_LINK110"/>
      <w:r w:rsidRPr="008F14DB">
        <w:t xml:space="preserve">10.1.1. В случае обращения Заявителя, указанного в пункте 2.1.1.2, подпунктах 1,3 пункта 2.1.1.3 настоящего Порядка: </w:t>
      </w:r>
    </w:p>
    <w:bookmarkEnd w:id="63"/>
    <w:bookmarkEnd w:id="64"/>
    <w:bookmarkEnd w:id="65"/>
    <w:p w:rsidR="008F14DB" w:rsidRPr="008F14DB" w:rsidRDefault="008F14DB" w:rsidP="008F14DB">
      <w:pPr>
        <w:ind w:firstLine="709"/>
        <w:jc w:val="both"/>
      </w:pPr>
      <w:r w:rsidRPr="008F14DB">
        <w:t xml:space="preserve">10.1.1.1. </w:t>
      </w:r>
      <w:bookmarkStart w:id="68" w:name="OLE_LINK73"/>
      <w:bookmarkStart w:id="69" w:name="OLE_LINK74"/>
      <w:bookmarkStart w:id="70" w:name="OLE_LINK75"/>
      <w:r w:rsidRPr="008F14DB">
        <w:t>Заявление, подписанное непосредственно самим Заявителем, по форме, приведенной в Приложении №7 к настоящему Порядку;</w:t>
      </w:r>
      <w:bookmarkEnd w:id="68"/>
      <w:bookmarkEnd w:id="69"/>
      <w:bookmarkEnd w:id="70"/>
    </w:p>
    <w:p w:rsidR="008F14DB" w:rsidRPr="008F14DB" w:rsidRDefault="008F14DB" w:rsidP="008F14DB">
      <w:pPr>
        <w:ind w:firstLine="709"/>
        <w:jc w:val="both"/>
      </w:pPr>
      <w:r w:rsidRPr="008F14DB">
        <w:t xml:space="preserve">10.1.1.2. </w:t>
      </w:r>
      <w:bookmarkStart w:id="71" w:name="OLE_LINK76"/>
      <w:bookmarkStart w:id="72" w:name="OLE_LINK77"/>
      <w:bookmarkStart w:id="73" w:name="OLE_LINK78"/>
      <w:r w:rsidRPr="008F14DB">
        <w:t>Документ, удостоверяющий личность Заявителя</w:t>
      </w:r>
      <w:bookmarkEnd w:id="71"/>
      <w:bookmarkEnd w:id="72"/>
      <w:bookmarkEnd w:id="73"/>
      <w:r w:rsidRPr="008F14DB">
        <w:t>, в том числе копия страниц паспорта со сведениями о регистрации по месту жительства.</w:t>
      </w:r>
    </w:p>
    <w:p w:rsidR="008F14DB" w:rsidRPr="008F14DB" w:rsidRDefault="008F14DB" w:rsidP="008F14DB">
      <w:pPr>
        <w:ind w:firstLine="709"/>
        <w:jc w:val="both"/>
      </w:pPr>
      <w:bookmarkStart w:id="74" w:name="OLE_LINK81"/>
      <w:bookmarkStart w:id="75" w:name="OLE_LINK82"/>
      <w:r w:rsidRPr="008F14DB">
        <w:t xml:space="preserve">10.1.2. </w:t>
      </w:r>
      <w:bookmarkStart w:id="76" w:name="OLE_LINK90"/>
      <w:bookmarkStart w:id="77" w:name="OLE_LINK91"/>
      <w:bookmarkStart w:id="78" w:name="OLE_LINK92"/>
      <w:r w:rsidRPr="008F14DB">
        <w:t xml:space="preserve">В случае обращения заявителя, указанного в пункте 2.1.1.1, подпунктах 2, 4 пункта 2.1.1.3 настоящего Порядка: </w:t>
      </w:r>
      <w:bookmarkEnd w:id="76"/>
      <w:bookmarkEnd w:id="77"/>
      <w:bookmarkEnd w:id="78"/>
    </w:p>
    <w:p w:rsidR="008F14DB" w:rsidRPr="008F14DB" w:rsidRDefault="008F14DB" w:rsidP="008F14DB">
      <w:pPr>
        <w:ind w:firstLine="709"/>
        <w:jc w:val="both"/>
      </w:pPr>
      <w:bookmarkStart w:id="79" w:name="OLE_LINK83"/>
      <w:bookmarkStart w:id="80" w:name="OLE_LINK84"/>
      <w:bookmarkEnd w:id="74"/>
      <w:bookmarkEnd w:id="75"/>
      <w:r w:rsidRPr="008F14DB">
        <w:t>10.1.2.1. Заявление, подписанное непосредственно самим Заявителем, по форме, приведенной в Приложении №7 к настоящему Порядку;</w:t>
      </w:r>
    </w:p>
    <w:bookmarkEnd w:id="79"/>
    <w:bookmarkEnd w:id="80"/>
    <w:p w:rsidR="008F14DB" w:rsidRPr="008F14DB" w:rsidRDefault="008F14DB" w:rsidP="008F14DB">
      <w:pPr>
        <w:ind w:firstLine="709"/>
        <w:jc w:val="both"/>
      </w:pPr>
      <w:r w:rsidRPr="008F14DB">
        <w:t xml:space="preserve">10.1.2.2. </w:t>
      </w:r>
      <w:bookmarkStart w:id="81" w:name="OLE_LINK85"/>
      <w:bookmarkStart w:id="82" w:name="OLE_LINK86"/>
      <w:r w:rsidRPr="008F14DB">
        <w:t>Документ, удостоверяющий личность Заявителя.</w:t>
      </w:r>
      <w:bookmarkEnd w:id="81"/>
      <w:bookmarkEnd w:id="82"/>
    </w:p>
    <w:p w:rsidR="008F14DB" w:rsidRPr="008F14DB" w:rsidRDefault="008F14DB" w:rsidP="008F14DB">
      <w:pPr>
        <w:ind w:firstLine="709"/>
        <w:jc w:val="both"/>
      </w:pPr>
      <w:r w:rsidRPr="008F14DB">
        <w:t xml:space="preserve">10.1.2.3. </w:t>
      </w:r>
      <w:bookmarkStart w:id="83" w:name="OLE_LINK87"/>
      <w:bookmarkStart w:id="84" w:name="OLE_LINK88"/>
      <w:bookmarkStart w:id="85" w:name="OLE_LINK94"/>
      <w:bookmarkStart w:id="86" w:name="OLE_LINK95"/>
      <w:r w:rsidRPr="008F14DB">
        <w:t xml:space="preserve">Правоустанавливающие (либо </w:t>
      </w:r>
      <w:proofErr w:type="spellStart"/>
      <w:r w:rsidRPr="008F14DB">
        <w:t>правоудостоверяющие</w:t>
      </w:r>
      <w:proofErr w:type="spellEnd"/>
      <w:r w:rsidRPr="008F14DB">
        <w:t xml:space="preserve">) документы на земельный участок и (или) объект капитального строительства, оформленные до введения в действие Федерального закона от 21.07.1997 № 122-ФЗ «О государственной регистрации прав на недвижимое имущество и сделок с ним», сведения о которых не содержатся Едином </w:t>
      </w:r>
      <w:r w:rsidRPr="008F14DB">
        <w:lastRenderedPageBreak/>
        <w:t>государственном реестра недвижимости.</w:t>
      </w:r>
    </w:p>
    <w:bookmarkEnd w:id="83"/>
    <w:bookmarkEnd w:id="84"/>
    <w:bookmarkEnd w:id="85"/>
    <w:bookmarkEnd w:id="86"/>
    <w:p w:rsidR="008F14DB" w:rsidRPr="008F14DB" w:rsidRDefault="008F14DB" w:rsidP="008F14DB">
      <w:pPr>
        <w:ind w:firstLine="709"/>
        <w:jc w:val="both"/>
      </w:pPr>
      <w:r w:rsidRPr="008F14DB">
        <w:t xml:space="preserve">10.1.3. В случае обращения заявителя, указанного в пункте 2.1.2, пункте 2.2 настоящего Порядка: </w:t>
      </w:r>
    </w:p>
    <w:p w:rsidR="008F14DB" w:rsidRPr="008F14DB" w:rsidRDefault="008F14DB" w:rsidP="008F14DB">
      <w:pPr>
        <w:ind w:firstLine="709"/>
        <w:jc w:val="both"/>
      </w:pPr>
      <w:r w:rsidRPr="008F14DB">
        <w:t>10.1.3.1. Заявление, подписанное непосредственно самим Заявителем, по форме, приведенной в Приложении 7 к настоящему Порядку;</w:t>
      </w:r>
    </w:p>
    <w:p w:rsidR="008F14DB" w:rsidRPr="008F14DB" w:rsidRDefault="008F14DB" w:rsidP="008F14DB">
      <w:pPr>
        <w:ind w:firstLine="709"/>
        <w:jc w:val="both"/>
      </w:pPr>
      <w:r w:rsidRPr="008F14DB">
        <w:t>10.1.3.2. Документ, удостоверяющий личность лица, имеющего право действовать без доверенности от имени юридического лица;</w:t>
      </w:r>
    </w:p>
    <w:p w:rsidR="008F14DB" w:rsidRPr="008F14DB" w:rsidRDefault="008F14DB" w:rsidP="008F14DB">
      <w:pPr>
        <w:ind w:firstLine="709"/>
        <w:jc w:val="both"/>
      </w:pPr>
      <w:r w:rsidRPr="008F14DB">
        <w:t>10.1.3.3. Документы, подтверждающие полномочия лица действовать от имени юридического лица;</w:t>
      </w:r>
    </w:p>
    <w:p w:rsidR="008F14DB" w:rsidRPr="008F14DB" w:rsidRDefault="008F14DB" w:rsidP="008F14DB">
      <w:pPr>
        <w:ind w:firstLine="709"/>
        <w:jc w:val="both"/>
      </w:pPr>
      <w:r w:rsidRPr="008F14DB">
        <w:t xml:space="preserve">10.1.3.4. Правоустанавливающие (либо </w:t>
      </w:r>
      <w:proofErr w:type="spellStart"/>
      <w:r w:rsidRPr="008F14DB">
        <w:t>правоудостоверяющие</w:t>
      </w:r>
      <w:proofErr w:type="spellEnd"/>
      <w:r w:rsidRPr="008F14DB">
        <w:t>) документы на земельный участок и (или) объект капитального строительства, оформленные до введения в действие Федерального закона от 21.07.1997 № 122-ФЗ «О государственной регистрации прав на недвижимое имущество и сделок с ним», сведения о которых не содержатся Едином государственном реестра недвижимости.</w:t>
      </w:r>
    </w:p>
    <w:p w:rsidR="008F14DB" w:rsidRPr="008F14DB" w:rsidRDefault="008F14DB" w:rsidP="008F14DB">
      <w:pPr>
        <w:ind w:firstLine="709"/>
        <w:jc w:val="both"/>
      </w:pPr>
      <w:r w:rsidRPr="008F14DB">
        <w:t>10.2. В случае обращения для рассмотрения предложений и замечаний представителя Заявителя, уполномоченного на подачу документов (без права подписания заявления) и получение результата рассмотрения предложений и замечаний, в дополнение к обязательным документам, указанным в пункте 10.1 наст</w:t>
      </w:r>
      <w:bookmarkStart w:id="87" w:name="OLE_LINK93"/>
      <w:r w:rsidRPr="008F14DB">
        <w:t>оящего Порядка предоставляются:</w:t>
      </w:r>
    </w:p>
    <w:p w:rsidR="008F14DB" w:rsidRPr="008F14DB" w:rsidRDefault="008F14DB" w:rsidP="008F14DB">
      <w:pPr>
        <w:ind w:firstLine="709"/>
        <w:jc w:val="both"/>
      </w:pPr>
      <w:r w:rsidRPr="008F14DB">
        <w:t>10.2.1. Документ, удостоверяющий личность представителя Заявителя, уполномоченного на подачу документов и получение результата Рассмотрения предложений и замечаний;</w:t>
      </w:r>
    </w:p>
    <w:p w:rsidR="008F14DB" w:rsidRPr="008F14DB" w:rsidRDefault="008F14DB" w:rsidP="008F14DB">
      <w:pPr>
        <w:ind w:firstLine="709"/>
        <w:jc w:val="both"/>
      </w:pPr>
      <w:r w:rsidRPr="008F14DB">
        <w:t>10.2.2. Документ, подтверждающий полномочия представителя Заявителя, уполномоченного на подачу документов и получение результата Рассмотрения предложений и замечаний: для представителя юридического лица – доверенность за подписью руководителя юридического лица или иного уполномоченного лица, для представителя физического лица – доверенность</w:t>
      </w:r>
      <w:bookmarkStart w:id="88" w:name="OLE_LINK69"/>
      <w:bookmarkStart w:id="89" w:name="OLE_LINK70"/>
      <w:r w:rsidRPr="008F14DB">
        <w:t>, удостоверенная в порядке, установленном законодательством</w:t>
      </w:r>
      <w:bookmarkEnd w:id="88"/>
      <w:bookmarkEnd w:id="89"/>
      <w:r w:rsidRPr="008F14DB">
        <w:t xml:space="preserve"> Российской Федерации.</w:t>
      </w:r>
    </w:p>
    <w:bookmarkEnd w:id="87"/>
    <w:p w:rsidR="008F14DB" w:rsidRPr="008F14DB" w:rsidRDefault="008F14DB" w:rsidP="008F14DB">
      <w:pPr>
        <w:ind w:firstLine="709"/>
        <w:jc w:val="both"/>
      </w:pPr>
      <w:r w:rsidRPr="008F14DB">
        <w:t>10.3. В случае обращения для рассмотрения предложений и замечаний</w:t>
      </w:r>
      <w:r w:rsidRPr="008F14DB" w:rsidDel="00B41C4E">
        <w:t xml:space="preserve"> </w:t>
      </w:r>
      <w:r w:rsidRPr="008F14DB">
        <w:t xml:space="preserve">представителя Заявителя, уполномоченного на подписание и подачу документов, а также получение результата рассмотрения предложений и замечаний, в дополнение к обязательным документам, указанным в пункте 10.1 настоящего Порядка предоставляются: </w:t>
      </w:r>
      <w:bookmarkStart w:id="90" w:name="OLE_LINK100"/>
      <w:bookmarkStart w:id="91" w:name="OLE_LINK101"/>
    </w:p>
    <w:p w:rsidR="008F14DB" w:rsidRPr="008F14DB" w:rsidRDefault="008F14DB" w:rsidP="008F14DB">
      <w:pPr>
        <w:ind w:firstLine="709"/>
        <w:jc w:val="both"/>
      </w:pPr>
      <w:r w:rsidRPr="008F14DB">
        <w:t>10.3.1. Документ, удостоверяющий личность представителя Заявителя, уполномоченного на подписание и подачу документов, а также получение результата;</w:t>
      </w:r>
    </w:p>
    <w:p w:rsidR="008F14DB" w:rsidRPr="008F14DB" w:rsidRDefault="008F14DB" w:rsidP="008F14DB">
      <w:pPr>
        <w:ind w:firstLine="709"/>
        <w:jc w:val="both"/>
      </w:pPr>
      <w:r w:rsidRPr="008F14DB">
        <w:t>10.3.2. Документ, подтверждающий полномочия представителя Заявителя: для представителя юридического лица - доверенность за подписью руководителя юридического лица или иного уполномоченного лица, для представителя физического лица - доверенность, удостоверенная в порядке, установленном законодательством Российской Федерации.</w:t>
      </w:r>
    </w:p>
    <w:bookmarkEnd w:id="66"/>
    <w:bookmarkEnd w:id="67"/>
    <w:bookmarkEnd w:id="90"/>
    <w:bookmarkEnd w:id="91"/>
    <w:p w:rsidR="008F14DB" w:rsidRPr="008F14DB" w:rsidRDefault="008F14DB" w:rsidP="008F14DB">
      <w:pPr>
        <w:ind w:firstLine="709"/>
        <w:jc w:val="both"/>
      </w:pPr>
      <w:r w:rsidRPr="008F14DB">
        <w:t xml:space="preserve">10.4 Уполномоченный орган не вправе требовать от Заявителя предоставления дополнительных документов, кроме указанных в </w:t>
      </w:r>
      <w:hyperlink w:anchor="п_9_1_9_4_исчерпывающий" w:history="1">
        <w:r w:rsidRPr="008F14DB">
          <w:t>пунктах 10.1-10.3 настоящего Порядка</w:t>
        </w:r>
      </w:hyperlink>
      <w:r w:rsidRPr="008F14DB">
        <w:t>.</w:t>
      </w:r>
    </w:p>
    <w:p w:rsidR="008F14DB" w:rsidRPr="008F14DB" w:rsidRDefault="008F14DB" w:rsidP="008F14DB">
      <w:pPr>
        <w:ind w:firstLine="709"/>
        <w:jc w:val="both"/>
      </w:pPr>
      <w:r w:rsidRPr="008F14DB">
        <w:t>10.5. При направлении документов почтовым отправлением, документы, указанные в пунктах10.1.1.2, 10.1.2.2, 10.1.2.3, 10.1.3.2, 10.1.3.3, 10.1.3.4, 10.2.1, 10.2.2, 10.3.1, 10.3.2 настоящего Порядка, представляются в форме нотариально удостоверенных копий (в случае, если не представляются оригиналы).</w:t>
      </w:r>
    </w:p>
    <w:p w:rsidR="008F14DB" w:rsidRPr="008F14DB" w:rsidRDefault="008F14DB" w:rsidP="008F14DB">
      <w:pPr>
        <w:ind w:firstLine="709"/>
        <w:jc w:val="both"/>
      </w:pPr>
      <w:r w:rsidRPr="008F14DB">
        <w:t xml:space="preserve">10.6 </w:t>
      </w:r>
      <w:proofErr w:type="gramStart"/>
      <w:r w:rsidRPr="008F14DB">
        <w:t>В</w:t>
      </w:r>
      <w:proofErr w:type="gramEnd"/>
      <w:r w:rsidRPr="008F14DB">
        <w:t xml:space="preserve"> целях осуществления рассмотрения предложений и замечаний Уполномоченным органом в порядке межведомственного взаимодействия запрашиваются:</w:t>
      </w:r>
    </w:p>
    <w:p w:rsidR="008F14DB" w:rsidRPr="008F14DB" w:rsidRDefault="008F14DB" w:rsidP="008F14DB">
      <w:pPr>
        <w:ind w:firstLine="709"/>
        <w:jc w:val="both"/>
      </w:pPr>
      <w:r w:rsidRPr="008F14DB">
        <w:t>10.6.1. Выписка из Единого государственного реестра юридических лиц (при обращении юридических лиц) в территориальном органе Федеральной налоговой службы по Московской области (для проверки полномочий);</w:t>
      </w:r>
    </w:p>
    <w:p w:rsidR="008F14DB" w:rsidRPr="008F14DB" w:rsidRDefault="008F14DB" w:rsidP="008F14DB">
      <w:pPr>
        <w:ind w:firstLine="709"/>
        <w:jc w:val="both"/>
      </w:pPr>
      <w:r w:rsidRPr="008F14DB">
        <w:t>10.6.2 Выписка из Единого государственного реестра индивидуальных предпринимателей (при обращении индивидуальных предпринимателей) в территориальном органе Федеральной налоговой службы по Московской области (для проверки полномочий);</w:t>
      </w:r>
    </w:p>
    <w:p w:rsidR="008F14DB" w:rsidRPr="008F14DB" w:rsidRDefault="008F14DB" w:rsidP="008F14DB">
      <w:pPr>
        <w:ind w:firstLine="709"/>
        <w:jc w:val="both"/>
      </w:pPr>
      <w:r w:rsidRPr="008F14DB">
        <w:t xml:space="preserve">10.6.3 Правоустанавливающие (либо </w:t>
      </w:r>
      <w:proofErr w:type="spellStart"/>
      <w:r w:rsidRPr="008F14DB">
        <w:t>правоудостоверяющие</w:t>
      </w:r>
      <w:proofErr w:type="spellEnd"/>
      <w:r w:rsidRPr="008F14DB">
        <w:t xml:space="preserve">) документы на земельный участок и (или) объект капитального строительства, помещение, являющееся частью объекта </w:t>
      </w:r>
      <w:r w:rsidRPr="008F14DB">
        <w:lastRenderedPageBreak/>
        <w:t>капитального строительства, в Федеральной службе государственной регистрации, кадастра и картографии по Московской области (для определения правообладателя объекта и проверки полномочий).</w:t>
      </w:r>
    </w:p>
    <w:p w:rsidR="008F14DB" w:rsidRPr="008F14DB" w:rsidRDefault="008F14DB" w:rsidP="008F14DB">
      <w:pPr>
        <w:jc w:val="both"/>
      </w:pPr>
      <w:bookmarkStart w:id="92" w:name="_Toc437973291"/>
      <w:bookmarkStart w:id="93" w:name="_Toc438110032"/>
      <w:bookmarkStart w:id="94" w:name="_Toc438376236"/>
    </w:p>
    <w:p w:rsidR="008F14DB" w:rsidRDefault="008F14DB" w:rsidP="008F14DB">
      <w:pPr>
        <w:jc w:val="center"/>
        <w:rPr>
          <w:b/>
        </w:rPr>
      </w:pPr>
      <w:r w:rsidRPr="008F14DB">
        <w:rPr>
          <w:b/>
        </w:rPr>
        <w:t>11. Исчерпывающий перечень оснований для отказа в регистрации документов, необходимых для рассмотрения предложений и замечаний</w:t>
      </w:r>
    </w:p>
    <w:p w:rsidR="001B2764" w:rsidRPr="008F14DB" w:rsidRDefault="001B2764" w:rsidP="008F14DB">
      <w:pPr>
        <w:jc w:val="center"/>
        <w:rPr>
          <w:b/>
        </w:rPr>
      </w:pPr>
    </w:p>
    <w:p w:rsidR="008F14DB" w:rsidRPr="008F14DB" w:rsidRDefault="008F14DB" w:rsidP="008F14DB">
      <w:pPr>
        <w:ind w:firstLine="709"/>
        <w:jc w:val="both"/>
      </w:pPr>
      <w:r w:rsidRPr="008F14DB">
        <w:t>11.1. Основаниями для отказа в регистрации заявления на рассмотрение предложений и замечаний являются:</w:t>
      </w:r>
    </w:p>
    <w:p w:rsidR="008F14DB" w:rsidRPr="008F14DB" w:rsidRDefault="008F14DB" w:rsidP="008F14DB">
      <w:pPr>
        <w:ind w:firstLine="709"/>
        <w:jc w:val="both"/>
      </w:pPr>
      <w:r w:rsidRPr="008F14DB">
        <w:t>а) несоответствие категории Заявителя кругу лиц, указанных в пункте 2.1.1.2, подпунктах 1 и 3 пункта 2.1.1.3 раздела 2 настоящего Порядка;</w:t>
      </w:r>
    </w:p>
    <w:p w:rsidR="008F14DB" w:rsidRPr="008F14DB" w:rsidRDefault="008F14DB" w:rsidP="008F14DB">
      <w:pPr>
        <w:ind w:firstLine="709"/>
        <w:jc w:val="both"/>
      </w:pPr>
      <w:r w:rsidRPr="008F14DB">
        <w:t>б) предложения и замечания поданы после срока окончания приема предложений и замечаний, указанного в оповещении о начале проведения общественных обсуждений или публичных слушаний;</w:t>
      </w:r>
    </w:p>
    <w:p w:rsidR="008F14DB" w:rsidRPr="008F14DB" w:rsidRDefault="008F14DB" w:rsidP="008F14DB">
      <w:pPr>
        <w:ind w:firstLine="709"/>
        <w:jc w:val="both"/>
      </w:pPr>
      <w:r w:rsidRPr="008F14DB">
        <w:t>в) предоставление неполного комплекта документов, предусмотренного пунктами 10.1 - 10.3 настоящего Порядка;</w:t>
      </w:r>
    </w:p>
    <w:p w:rsidR="008F14DB" w:rsidRPr="008F14DB" w:rsidRDefault="008F14DB" w:rsidP="008F14DB">
      <w:pPr>
        <w:ind w:firstLine="709"/>
        <w:jc w:val="both"/>
      </w:pPr>
      <w:r w:rsidRPr="008F14DB">
        <w:t>г) некорректное заполнение обязательных полей в заявлении, формируемом с использованием специальной интерактивной формы на РПГУ (отсутствие заполнения, недостоверное, неполное либо неправильное, не соответствует требованиям, установленным настоящим Порядком);</w:t>
      </w:r>
    </w:p>
    <w:p w:rsidR="008F14DB" w:rsidRPr="008F14DB" w:rsidRDefault="008F14DB" w:rsidP="008F14DB">
      <w:pPr>
        <w:ind w:firstLine="709"/>
        <w:jc w:val="both"/>
      </w:pPr>
      <w:r w:rsidRPr="008F14DB">
        <w:t>д) предоставление документов, несоответствующих требованиям пункта 17.3 настоящего Порядка;</w:t>
      </w:r>
    </w:p>
    <w:p w:rsidR="008F14DB" w:rsidRPr="008F14DB" w:rsidRDefault="008F14DB" w:rsidP="008F14DB">
      <w:pPr>
        <w:ind w:firstLine="709"/>
        <w:jc w:val="both"/>
      </w:pPr>
      <w:r w:rsidRPr="008F14DB">
        <w:t>е) обращение за действиями, выполнение которых не предусмотрено настоящим Порядком;</w:t>
      </w:r>
    </w:p>
    <w:p w:rsidR="008F14DB" w:rsidRPr="008F14DB" w:rsidRDefault="008F14DB" w:rsidP="008F14DB">
      <w:pPr>
        <w:ind w:firstLine="709"/>
        <w:jc w:val="both"/>
      </w:pPr>
      <w:r w:rsidRPr="008F14DB">
        <w:t>ж) представление документов, содержащих незаверенные исправления, подчистки, помарки;</w:t>
      </w:r>
    </w:p>
    <w:p w:rsidR="008F14DB" w:rsidRPr="008F14DB" w:rsidRDefault="008F14DB" w:rsidP="008F14DB">
      <w:pPr>
        <w:ind w:firstLine="709"/>
        <w:jc w:val="both"/>
      </w:pPr>
      <w:r w:rsidRPr="008F14DB">
        <w:t>з) представление документов, текст которых не поддается прочтению.</w:t>
      </w:r>
    </w:p>
    <w:p w:rsidR="008F14DB" w:rsidRPr="008F14DB" w:rsidRDefault="008F14DB" w:rsidP="008F14DB">
      <w:pPr>
        <w:ind w:firstLine="709"/>
        <w:jc w:val="both"/>
      </w:pPr>
      <w:r w:rsidRPr="008F14DB">
        <w:t>11.2. Решение об отказе в регистрации документов, необходимых для рассмотрения предложений и замечаний, оформляется по форме согласно Приложению №8 к настоящему Порядку и выдается Заявителю (представителю Заявителя) в уполномоченном органе либо направляется почтовым отправлением.</w:t>
      </w:r>
    </w:p>
    <w:p w:rsidR="008F14DB" w:rsidRPr="008F14DB" w:rsidRDefault="008F14DB" w:rsidP="008F14DB">
      <w:pPr>
        <w:ind w:firstLine="709"/>
        <w:jc w:val="both"/>
      </w:pPr>
      <w:r w:rsidRPr="008F14DB">
        <w:t>11.3. В случае обращения Заявителя (представителя Заявителя) через РПГУ решение об отказе в регистрации документов, необходимых для рассмотрения предложений и замечаний оформляется по форме согласно Приложению 5 к настоящему порядку в виде электронного документа, подписанного ЭП уполномоченного должностного лица Уполномоченного органа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8F14DB" w:rsidRPr="008F14DB" w:rsidRDefault="008F14DB" w:rsidP="008F14DB">
      <w:pPr>
        <w:jc w:val="both"/>
      </w:pPr>
    </w:p>
    <w:p w:rsidR="008F14DB" w:rsidRDefault="008F14DB" w:rsidP="008F14DB">
      <w:pPr>
        <w:jc w:val="center"/>
        <w:rPr>
          <w:b/>
        </w:rPr>
      </w:pPr>
      <w:bookmarkStart w:id="95" w:name="_Toc474697178"/>
      <w:r w:rsidRPr="008F14DB">
        <w:rPr>
          <w:b/>
        </w:rPr>
        <w:t xml:space="preserve">12. Исчерпывающий перечень оснований для отказа в </w:t>
      </w:r>
      <w:bookmarkEnd w:id="92"/>
      <w:bookmarkEnd w:id="93"/>
      <w:r w:rsidRPr="008F14DB">
        <w:rPr>
          <w:b/>
        </w:rPr>
        <w:t>рассмотрении предложений и замечаний</w:t>
      </w:r>
      <w:bookmarkEnd w:id="94"/>
      <w:bookmarkEnd w:id="95"/>
    </w:p>
    <w:p w:rsidR="001B2764" w:rsidRPr="008F14DB" w:rsidRDefault="001B2764" w:rsidP="008F14DB">
      <w:pPr>
        <w:jc w:val="center"/>
        <w:rPr>
          <w:b/>
        </w:rPr>
      </w:pPr>
    </w:p>
    <w:p w:rsidR="008F14DB" w:rsidRPr="008F14DB" w:rsidRDefault="008F14DB" w:rsidP="008F14DB">
      <w:pPr>
        <w:ind w:firstLine="709"/>
        <w:jc w:val="both"/>
      </w:pPr>
      <w:r w:rsidRPr="008F14DB">
        <w:t>12.1. Основаниями для отказа в рассмотрении предложений и замечаний являются:</w:t>
      </w:r>
    </w:p>
    <w:p w:rsidR="008F14DB" w:rsidRPr="008F14DB" w:rsidRDefault="008F14DB" w:rsidP="008F14DB">
      <w:pPr>
        <w:ind w:firstLine="709"/>
        <w:jc w:val="both"/>
      </w:pPr>
      <w:r w:rsidRPr="008F14DB">
        <w:t>12.1.1. выявление факта представления участником общественных обсуждений или публичных слушаний недостоверных сведений;</w:t>
      </w:r>
    </w:p>
    <w:p w:rsidR="008F14DB" w:rsidRPr="008F14DB" w:rsidRDefault="008F14DB" w:rsidP="008F14DB">
      <w:pPr>
        <w:ind w:firstLine="709"/>
        <w:jc w:val="both"/>
      </w:pPr>
      <w:r w:rsidRPr="008F14DB">
        <w:t>12.1.2. предложения и замечания не соответствуют предмету общественных обсуждений или публичных слушаний.</w:t>
      </w:r>
    </w:p>
    <w:p w:rsidR="008F14DB" w:rsidRPr="008F14DB" w:rsidRDefault="008F14DB" w:rsidP="008F14DB">
      <w:pPr>
        <w:ind w:firstLine="709"/>
        <w:jc w:val="both"/>
      </w:pPr>
      <w:r w:rsidRPr="008F14DB">
        <w:t>12.2. Уведомление об отказе во включении предложений и замечаний по вопросу, рассматриваемому на общественных обсуждениях или публичных слушаниях в протокол общественных обсуждений или публичных слушаний, оформляется по форме согласно Приложению № 5 к настоящему Порядку и выдается Заявителю (представителю Заявителя) в Уполномоченном органе либо направляется почтовым отправлением.</w:t>
      </w:r>
    </w:p>
    <w:p w:rsidR="008F14DB" w:rsidRPr="008F14DB" w:rsidRDefault="008F14DB" w:rsidP="008F14DB">
      <w:pPr>
        <w:ind w:firstLine="709"/>
        <w:jc w:val="both"/>
      </w:pPr>
      <w:r w:rsidRPr="008F14DB">
        <w:t xml:space="preserve">12.3. В случае обращения Заявителя (представителя Заявителя) через РПГУ Уведомление </w:t>
      </w:r>
      <w:r w:rsidRPr="008F14DB">
        <w:lastRenderedPageBreak/>
        <w:t xml:space="preserve">об отказе во включении предложений и замечаний по вопросу, рассматриваемому на общественных обсуждениях или публичных слушаниях в протокол общественных обсуждений или публичных слушаний, оформляется по форме согласно Приложению № 5 к настоящему Порядку в виде электронного документа, подписанного ЭП уполномоченного должностного лица Уполномоченного органа и направляется в личный кабинет Заявителя (представителя Заявителя) на РПГУ. </w:t>
      </w:r>
    </w:p>
    <w:p w:rsidR="008F14DB" w:rsidRPr="008F14DB" w:rsidRDefault="008F14DB" w:rsidP="008F14DB">
      <w:pPr>
        <w:jc w:val="both"/>
      </w:pPr>
      <w:bookmarkStart w:id="96" w:name="_Toc439068368"/>
      <w:bookmarkStart w:id="97" w:name="_Toc439084272"/>
      <w:bookmarkStart w:id="98" w:name="_Toc439151286"/>
      <w:bookmarkStart w:id="99" w:name="_Toc439151364"/>
      <w:bookmarkStart w:id="100" w:name="_Toc439151441"/>
      <w:bookmarkStart w:id="101" w:name="_Toc439151950"/>
      <w:bookmarkStart w:id="102" w:name="_Toc474697180"/>
      <w:bookmarkStart w:id="103" w:name="_Toc437973294"/>
      <w:bookmarkStart w:id="104" w:name="_Toc438110035"/>
      <w:bookmarkStart w:id="105" w:name="_Toc438376240"/>
      <w:bookmarkEnd w:id="96"/>
      <w:bookmarkEnd w:id="97"/>
      <w:bookmarkEnd w:id="98"/>
      <w:bookmarkEnd w:id="99"/>
      <w:bookmarkEnd w:id="100"/>
      <w:bookmarkEnd w:id="101"/>
    </w:p>
    <w:p w:rsidR="008F14DB" w:rsidRDefault="008F14DB" w:rsidP="008F14DB">
      <w:pPr>
        <w:jc w:val="center"/>
        <w:rPr>
          <w:b/>
        </w:rPr>
      </w:pPr>
      <w:r w:rsidRPr="008F14DB">
        <w:rPr>
          <w:b/>
        </w:rPr>
        <w:t xml:space="preserve">13. Порядок, размер и основания взимания государственной пошлины или иной платы, взимаемой за </w:t>
      </w:r>
      <w:bookmarkEnd w:id="102"/>
      <w:r w:rsidRPr="008F14DB">
        <w:rPr>
          <w:b/>
        </w:rPr>
        <w:t>рассмотрение предложений и замечаний</w:t>
      </w:r>
    </w:p>
    <w:p w:rsidR="000D27EB" w:rsidRPr="008F14DB" w:rsidRDefault="000D27EB" w:rsidP="008F14DB">
      <w:pPr>
        <w:jc w:val="center"/>
        <w:rPr>
          <w:b/>
        </w:rPr>
      </w:pPr>
    </w:p>
    <w:p w:rsidR="008F14DB" w:rsidRPr="008F14DB" w:rsidRDefault="008F14DB" w:rsidP="008F14DB">
      <w:pPr>
        <w:ind w:firstLine="709"/>
        <w:jc w:val="both"/>
      </w:pPr>
      <w:r w:rsidRPr="008F14DB">
        <w:t>13.1. Рассмотрение предложений и замечаний осуществляется бесплатно.</w:t>
      </w:r>
    </w:p>
    <w:p w:rsidR="008F14DB" w:rsidRPr="008F14DB" w:rsidRDefault="008F14DB" w:rsidP="008F14DB">
      <w:pPr>
        <w:jc w:val="both"/>
      </w:pPr>
    </w:p>
    <w:p w:rsidR="008F14DB" w:rsidRDefault="008F14DB" w:rsidP="008F14DB">
      <w:pPr>
        <w:jc w:val="center"/>
        <w:rPr>
          <w:b/>
        </w:rPr>
      </w:pPr>
      <w:bookmarkStart w:id="106" w:name="_Toc474697181"/>
      <w:r w:rsidRPr="008F14DB">
        <w:rPr>
          <w:b/>
        </w:rPr>
        <w:t>14. Способы предоставления Заявителем документов, необходимых для Рассмотрения предложений и замечаний</w:t>
      </w:r>
      <w:bookmarkEnd w:id="103"/>
      <w:bookmarkEnd w:id="104"/>
      <w:bookmarkEnd w:id="105"/>
      <w:bookmarkEnd w:id="106"/>
    </w:p>
    <w:p w:rsidR="000D27EB" w:rsidRPr="008F14DB" w:rsidRDefault="000D27EB" w:rsidP="008F14DB">
      <w:pPr>
        <w:jc w:val="center"/>
        <w:rPr>
          <w:b/>
        </w:rPr>
      </w:pPr>
    </w:p>
    <w:p w:rsidR="008F14DB" w:rsidRPr="008F14DB" w:rsidRDefault="008F14DB" w:rsidP="008F14DB">
      <w:pPr>
        <w:ind w:firstLine="709"/>
        <w:jc w:val="both"/>
      </w:pPr>
      <w:r w:rsidRPr="008F14DB">
        <w:t>14.1.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8F14DB" w:rsidRPr="008F14DB" w:rsidRDefault="008F14DB" w:rsidP="008F14DB">
      <w:pPr>
        <w:ind w:firstLine="709"/>
        <w:jc w:val="both"/>
      </w:pPr>
      <w:r w:rsidRPr="008F14DB">
        <w:t xml:space="preserve">1) посредством официального сайта – </w:t>
      </w:r>
      <w:r w:rsidRPr="008F14DB">
        <w:rPr>
          <w:lang w:val="en-US"/>
        </w:rPr>
        <w:t>www</w:t>
      </w:r>
      <w:r w:rsidRPr="008F14DB">
        <w:t>.</w:t>
      </w:r>
      <w:proofErr w:type="spellStart"/>
      <w:r w:rsidRPr="008F14DB">
        <w:rPr>
          <w:lang w:val="en-US"/>
        </w:rPr>
        <w:t>ozmo</w:t>
      </w:r>
      <w:proofErr w:type="spellEnd"/>
      <w:r w:rsidRPr="008F14DB">
        <w:t>.</w:t>
      </w:r>
      <w:proofErr w:type="spellStart"/>
      <w:r w:rsidRPr="008F14DB">
        <w:rPr>
          <w:lang w:val="en-US"/>
        </w:rPr>
        <w:t>ru</w:t>
      </w:r>
      <w:proofErr w:type="spellEnd"/>
      <w:r w:rsidRPr="008F14DB">
        <w:t>;</w:t>
      </w:r>
    </w:p>
    <w:p w:rsidR="008F14DB" w:rsidRPr="008F14DB" w:rsidRDefault="008F14DB" w:rsidP="008F14DB">
      <w:pPr>
        <w:ind w:firstLine="709"/>
        <w:jc w:val="both"/>
      </w:pPr>
      <w:r w:rsidRPr="008F14DB">
        <w:t>2) посредством информационных систем (в случае проведения общественных обсуждений);</w:t>
      </w:r>
    </w:p>
    <w:p w:rsidR="008F14DB" w:rsidRPr="008F14DB" w:rsidRDefault="008F14DB" w:rsidP="008F14DB">
      <w:pPr>
        <w:ind w:firstLine="709"/>
        <w:jc w:val="both"/>
      </w:pPr>
      <w:r w:rsidRPr="008F14DB">
        <w:t>3) посредством интерактивной портальной формы на РПГУ;</w:t>
      </w:r>
    </w:p>
    <w:p w:rsidR="008F14DB" w:rsidRPr="008F14DB" w:rsidRDefault="008F14DB" w:rsidP="008F14DB">
      <w:pPr>
        <w:ind w:firstLine="709"/>
        <w:jc w:val="both"/>
      </w:pPr>
      <w:r w:rsidRPr="008F14DB">
        <w:t>4) в письменной или устной форме в ходе проведения собрания или собраний участников (в случае проведения публичных слушаний);</w:t>
      </w:r>
    </w:p>
    <w:p w:rsidR="008F14DB" w:rsidRPr="008F14DB" w:rsidRDefault="008F14DB" w:rsidP="008F14DB">
      <w:pPr>
        <w:ind w:firstLine="709"/>
        <w:jc w:val="both"/>
      </w:pPr>
      <w:r w:rsidRPr="008F14DB">
        <w:t>5) в письменной форме в адрес организатора общественных обсуждений или публичных слушаний;</w:t>
      </w:r>
    </w:p>
    <w:p w:rsidR="008F14DB" w:rsidRPr="008F14DB" w:rsidRDefault="008F14DB" w:rsidP="008F14DB">
      <w:pPr>
        <w:ind w:firstLine="709"/>
        <w:jc w:val="both"/>
      </w:pPr>
      <w:r w:rsidRPr="008F14DB">
        <w:t>6)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8F14DB" w:rsidRPr="008F14DB" w:rsidRDefault="008F14DB" w:rsidP="008F14DB">
      <w:pPr>
        <w:ind w:firstLine="709"/>
        <w:jc w:val="both"/>
      </w:pPr>
      <w:r w:rsidRPr="008F14DB">
        <w:t>14.2. Обращение Заявителя (представителя Заявителя) посредством РПГУ.</w:t>
      </w:r>
    </w:p>
    <w:p w:rsidR="008F14DB" w:rsidRPr="008F14DB" w:rsidRDefault="008F14DB" w:rsidP="008F14DB">
      <w:pPr>
        <w:ind w:firstLine="709"/>
        <w:jc w:val="both"/>
      </w:pPr>
      <w:r w:rsidRPr="008F14DB">
        <w:t xml:space="preserve">14.2.1. Для Рассмотрения предложений и замечаний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переходит к заполнению интерактивной формы заполнения заявления на РПГУ,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Порядка.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rsidR="008F14DB" w:rsidRPr="008F14DB" w:rsidRDefault="008F14DB" w:rsidP="008F14DB">
      <w:pPr>
        <w:ind w:firstLine="709"/>
        <w:jc w:val="both"/>
      </w:pPr>
      <w:r w:rsidRPr="008F14DB">
        <w:t>14.2.2.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8F14DB" w:rsidRPr="008F14DB" w:rsidRDefault="008F14DB" w:rsidP="008F14DB">
      <w:pPr>
        <w:ind w:firstLine="709"/>
        <w:jc w:val="both"/>
      </w:pPr>
      <w:r w:rsidRPr="008F14DB">
        <w:t>14.2.3. Отправленное Заявление и документы поступают в ИСОГД.</w:t>
      </w:r>
    </w:p>
    <w:p w:rsidR="008F14DB" w:rsidRPr="008F14DB" w:rsidRDefault="008F14DB" w:rsidP="008F14DB">
      <w:pPr>
        <w:ind w:firstLine="709"/>
        <w:jc w:val="both"/>
      </w:pPr>
      <w:r w:rsidRPr="008F14DB">
        <w:t>14.3. Обращение Заявителя (представителя Заявителя) в Уполномоченный орган.</w:t>
      </w:r>
    </w:p>
    <w:p w:rsidR="008F14DB" w:rsidRPr="008F14DB" w:rsidRDefault="008F14DB" w:rsidP="008F14DB">
      <w:pPr>
        <w:ind w:firstLine="709"/>
        <w:jc w:val="both"/>
      </w:pPr>
      <w:r w:rsidRPr="008F14DB">
        <w:t xml:space="preserve">Адрес и график работы Уполномоченного органа указаны в Приложении №2 к настоящему Порядку. </w:t>
      </w:r>
    </w:p>
    <w:p w:rsidR="008F14DB" w:rsidRPr="008F14DB" w:rsidRDefault="008F14DB" w:rsidP="008F14DB">
      <w:pPr>
        <w:ind w:firstLine="709"/>
        <w:jc w:val="both"/>
      </w:pPr>
      <w:r w:rsidRPr="008F14DB">
        <w:t>14.4. Обращение Заявителя (представителя Заявителя) посредством почтового отправления.</w:t>
      </w:r>
    </w:p>
    <w:p w:rsidR="008F14DB" w:rsidRPr="008F14DB" w:rsidRDefault="008F14DB" w:rsidP="008F14DB">
      <w:pPr>
        <w:ind w:firstLine="709"/>
        <w:jc w:val="both"/>
      </w:pPr>
      <w:r w:rsidRPr="008F14DB">
        <w:t xml:space="preserve">Почтовый адрес, по которому Заявитель (представитель Заявителя) могут направить предложения и замечания, указан в Приложении №2 к настоящему Порядку. </w:t>
      </w:r>
    </w:p>
    <w:p w:rsidR="008F14DB" w:rsidRDefault="008F14DB" w:rsidP="008F14DB">
      <w:pPr>
        <w:jc w:val="both"/>
      </w:pPr>
    </w:p>
    <w:p w:rsidR="009D1C9B" w:rsidRPr="008F14DB" w:rsidRDefault="009D1C9B" w:rsidP="008F14DB">
      <w:pPr>
        <w:jc w:val="both"/>
      </w:pPr>
    </w:p>
    <w:p w:rsidR="008F14DB" w:rsidRDefault="008F14DB" w:rsidP="008F14DB">
      <w:pPr>
        <w:jc w:val="center"/>
        <w:rPr>
          <w:b/>
        </w:rPr>
      </w:pPr>
      <w:bookmarkStart w:id="107" w:name="_Toc439151288"/>
      <w:bookmarkStart w:id="108" w:name="_Toc439151366"/>
      <w:bookmarkStart w:id="109" w:name="_Toc439151443"/>
      <w:bookmarkStart w:id="110" w:name="_Toc439151952"/>
      <w:bookmarkStart w:id="111" w:name="_Toc439151290"/>
      <w:bookmarkStart w:id="112" w:name="_Toc439151368"/>
      <w:bookmarkStart w:id="113" w:name="_Toc439151445"/>
      <w:bookmarkStart w:id="114" w:name="_Toc439151954"/>
      <w:bookmarkStart w:id="115" w:name="_Toc439151291"/>
      <w:bookmarkStart w:id="116" w:name="_Toc439151369"/>
      <w:bookmarkStart w:id="117" w:name="_Toc439151446"/>
      <w:bookmarkStart w:id="118" w:name="_Toc439151955"/>
      <w:bookmarkStart w:id="119" w:name="_Toc439151292"/>
      <w:bookmarkStart w:id="120" w:name="_Toc439151370"/>
      <w:bookmarkStart w:id="121" w:name="_Toc439151447"/>
      <w:bookmarkStart w:id="122" w:name="_Toc439151956"/>
      <w:bookmarkStart w:id="123" w:name="_Toc439151293"/>
      <w:bookmarkStart w:id="124" w:name="_Toc439151371"/>
      <w:bookmarkStart w:id="125" w:name="_Toc439151448"/>
      <w:bookmarkStart w:id="126" w:name="_Toc439151957"/>
      <w:bookmarkStart w:id="127" w:name="_Toc439151294"/>
      <w:bookmarkStart w:id="128" w:name="_Toc439151372"/>
      <w:bookmarkStart w:id="129" w:name="_Toc439151449"/>
      <w:bookmarkStart w:id="130" w:name="_Toc439151958"/>
      <w:bookmarkStart w:id="131" w:name="_Toc439151295"/>
      <w:bookmarkStart w:id="132" w:name="_Toc439151373"/>
      <w:bookmarkStart w:id="133" w:name="_Toc439151450"/>
      <w:bookmarkStart w:id="134" w:name="_Toc439151959"/>
      <w:bookmarkStart w:id="135" w:name="_Toc439151299"/>
      <w:bookmarkStart w:id="136" w:name="_Toc439151377"/>
      <w:bookmarkStart w:id="137" w:name="_Toc439151454"/>
      <w:bookmarkStart w:id="138" w:name="_Toc439151963"/>
      <w:bookmarkStart w:id="139" w:name="_Toc438110036"/>
      <w:bookmarkStart w:id="140" w:name="_Toc438376241"/>
      <w:bookmarkStart w:id="141" w:name="_Toc474697182"/>
      <w:bookmarkStart w:id="142" w:name="_Toc43797329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8F14DB">
        <w:rPr>
          <w:b/>
        </w:rPr>
        <w:lastRenderedPageBreak/>
        <w:t xml:space="preserve">15. Способы получения Заявителем результатов </w:t>
      </w:r>
      <w:bookmarkEnd w:id="139"/>
      <w:bookmarkEnd w:id="140"/>
      <w:bookmarkEnd w:id="141"/>
      <w:r w:rsidRPr="008F14DB">
        <w:rPr>
          <w:b/>
        </w:rPr>
        <w:t>рассмотрения предложений и замечаний</w:t>
      </w:r>
    </w:p>
    <w:p w:rsidR="009D1C9B" w:rsidRPr="008F14DB" w:rsidRDefault="009D1C9B" w:rsidP="008F14DB">
      <w:pPr>
        <w:jc w:val="center"/>
        <w:rPr>
          <w:b/>
        </w:rPr>
      </w:pPr>
    </w:p>
    <w:p w:rsidR="008F14DB" w:rsidRPr="008F14DB" w:rsidRDefault="008F14DB" w:rsidP="008F14DB">
      <w:pPr>
        <w:ind w:firstLine="709"/>
        <w:jc w:val="both"/>
      </w:pPr>
      <w:r w:rsidRPr="008F14DB">
        <w:t>15.1. Заявитель (представитель Заявителя) уведомляется о ходе рассмотрения и результате рассмотрения предложений и замечаний следующими способами:</w:t>
      </w:r>
    </w:p>
    <w:p w:rsidR="008F14DB" w:rsidRPr="008F14DB" w:rsidRDefault="008F14DB" w:rsidP="008F14DB">
      <w:pPr>
        <w:ind w:firstLine="709"/>
        <w:jc w:val="both"/>
      </w:pPr>
      <w:r w:rsidRPr="008F14DB">
        <w:t>15.1.1. через личный кабинет на РПГУ;</w:t>
      </w:r>
    </w:p>
    <w:p w:rsidR="008F14DB" w:rsidRPr="008F14DB" w:rsidRDefault="008F14DB" w:rsidP="008F14DB">
      <w:pPr>
        <w:ind w:firstLine="709"/>
        <w:jc w:val="both"/>
      </w:pPr>
      <w:r w:rsidRPr="008F14DB">
        <w:t>15.1.2. посредством сервиса РПГУ «Узнать статус заявления»;</w:t>
      </w:r>
    </w:p>
    <w:p w:rsidR="008F14DB" w:rsidRPr="008F14DB" w:rsidRDefault="008F14DB" w:rsidP="008F14DB">
      <w:pPr>
        <w:ind w:firstLine="709"/>
        <w:jc w:val="both"/>
      </w:pPr>
      <w:r w:rsidRPr="008F14DB">
        <w:t>15.1.3. Кроме того, Заявитель (представитель Заявителя) может самостоятельно получить информацию о готовности результата рассмотрения предложений и замечаний по телефону 8-496-412-32-94.</w:t>
      </w:r>
    </w:p>
    <w:p w:rsidR="008F14DB" w:rsidRPr="008F14DB" w:rsidRDefault="008F14DB" w:rsidP="008F14DB">
      <w:pPr>
        <w:ind w:firstLine="709"/>
        <w:jc w:val="both"/>
      </w:pPr>
      <w:r w:rsidRPr="008F14DB">
        <w:t>15.2. Результат рассмотрения предложений и замечаний может быть получен следующими способами:</w:t>
      </w:r>
    </w:p>
    <w:p w:rsidR="008F14DB" w:rsidRPr="008F14DB" w:rsidRDefault="008F14DB" w:rsidP="008F14DB">
      <w:pPr>
        <w:ind w:firstLine="709"/>
        <w:jc w:val="both"/>
      </w:pPr>
      <w:r w:rsidRPr="008F14DB">
        <w:t>15.2.1. Через личный кабинет на РПГУ в виде электронного документа.</w:t>
      </w:r>
    </w:p>
    <w:p w:rsidR="008F14DB" w:rsidRPr="008F14DB" w:rsidRDefault="008F14DB" w:rsidP="008F14DB">
      <w:pPr>
        <w:ind w:firstLine="709"/>
        <w:jc w:val="both"/>
      </w:pPr>
      <w:r w:rsidRPr="008F14DB">
        <w:t>15.2.2. В Уполномоченном органе на бумажном носителе.</w:t>
      </w:r>
    </w:p>
    <w:p w:rsidR="008F14DB" w:rsidRPr="008F14DB" w:rsidRDefault="008F14DB" w:rsidP="008F14DB">
      <w:pPr>
        <w:ind w:firstLine="709"/>
        <w:jc w:val="both"/>
      </w:pPr>
      <w:r w:rsidRPr="008F14DB">
        <w:t xml:space="preserve">Дата и время получения Результата рассмотрения предложений и замечаний сообщаются заявителю (представителю Заявителя) при приеме от него документов. </w:t>
      </w:r>
    </w:p>
    <w:p w:rsidR="008F14DB" w:rsidRPr="008F14DB" w:rsidRDefault="008F14DB" w:rsidP="008F14DB">
      <w:pPr>
        <w:ind w:firstLine="709"/>
        <w:jc w:val="both"/>
      </w:pPr>
      <w:r w:rsidRPr="008F14DB">
        <w:t>15.2.3. Почтовым отправлением на бумажном носителе.</w:t>
      </w:r>
    </w:p>
    <w:p w:rsidR="008F14DB" w:rsidRPr="008F14DB" w:rsidRDefault="008F14DB" w:rsidP="008F14DB">
      <w:pPr>
        <w:ind w:firstLine="709"/>
        <w:jc w:val="both"/>
      </w:pPr>
      <w:r w:rsidRPr="008F14DB">
        <w:t>15.3. Сведения о результате Рассмотрения предложений и замечаний указываются в протоколе общественных обсуждений или публичных слушаний. Заключение о результатах общественных обсуждений или публичных слушаний, в котором указывается количество поступивших предложений и замечаний по проекту (вопросу), рассмотренному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 размещению на официальном сайте муниципального образования (</w:t>
      </w:r>
      <w:r w:rsidRPr="008F14DB">
        <w:rPr>
          <w:lang w:val="en-US"/>
        </w:rPr>
        <w:t>www</w:t>
      </w:r>
      <w:r w:rsidRPr="008F14DB">
        <w:t>.</w:t>
      </w:r>
      <w:proofErr w:type="spellStart"/>
      <w:r w:rsidRPr="008F14DB">
        <w:rPr>
          <w:lang w:val="en-US"/>
        </w:rPr>
        <w:t>ozmo</w:t>
      </w:r>
      <w:proofErr w:type="spellEnd"/>
      <w:r w:rsidRPr="008F14DB">
        <w:t>.</w:t>
      </w:r>
      <w:proofErr w:type="spellStart"/>
      <w:r w:rsidRPr="008F14DB">
        <w:rPr>
          <w:lang w:val="en-US"/>
        </w:rPr>
        <w:t>ru</w:t>
      </w:r>
      <w:proofErr w:type="spellEnd"/>
      <w:r w:rsidRPr="008F14DB">
        <w:t>).</w:t>
      </w:r>
    </w:p>
    <w:p w:rsidR="008F14DB" w:rsidRPr="008F14DB" w:rsidRDefault="008F14DB" w:rsidP="008F14DB">
      <w:pPr>
        <w:jc w:val="both"/>
      </w:pPr>
    </w:p>
    <w:p w:rsidR="008F14DB" w:rsidRDefault="008F14DB" w:rsidP="008F14DB">
      <w:pPr>
        <w:jc w:val="center"/>
        <w:rPr>
          <w:b/>
        </w:rPr>
      </w:pPr>
      <w:bookmarkStart w:id="143" w:name="_Toc437973297"/>
      <w:bookmarkStart w:id="144" w:name="_Toc438110039"/>
      <w:bookmarkStart w:id="145" w:name="_Toc438376244"/>
      <w:bookmarkStart w:id="146" w:name="_Toc477362770"/>
      <w:bookmarkStart w:id="147" w:name="_Toc485592261"/>
      <w:r w:rsidRPr="008F14DB">
        <w:rPr>
          <w:b/>
        </w:rPr>
        <w:t xml:space="preserve">16. Требования к помещениям, в которых принимаются предложения и замечания, к местам ожидания и приема заявителей, размещению и оформлению визуальной, текстовой и мультимедийной информации о порядке рассмотрения предложений и замечаний </w:t>
      </w:r>
    </w:p>
    <w:p w:rsidR="000D27EB" w:rsidRPr="008F14DB" w:rsidRDefault="000D27EB" w:rsidP="008F14DB">
      <w:pPr>
        <w:jc w:val="center"/>
        <w:rPr>
          <w:b/>
        </w:rPr>
      </w:pPr>
    </w:p>
    <w:bookmarkEnd w:id="143"/>
    <w:bookmarkEnd w:id="144"/>
    <w:bookmarkEnd w:id="145"/>
    <w:bookmarkEnd w:id="146"/>
    <w:bookmarkEnd w:id="147"/>
    <w:p w:rsidR="008F14DB" w:rsidRPr="008F14DB" w:rsidRDefault="008F14DB" w:rsidP="008F14DB">
      <w:pPr>
        <w:ind w:firstLine="709"/>
        <w:jc w:val="both"/>
      </w:pPr>
      <w:r w:rsidRPr="008F14DB">
        <w:t>16.1.Помещения, в которых принимаются предложения и замечания, предпочтительно размещаются на нижних этажах зданий и должны соответствовать санитарно-эпидемиологическим правилам и нормативам.</w:t>
      </w:r>
    </w:p>
    <w:p w:rsidR="008F14DB" w:rsidRPr="008F14DB" w:rsidRDefault="008F14DB" w:rsidP="008F14DB">
      <w:pPr>
        <w:ind w:firstLine="709"/>
        <w:jc w:val="both"/>
      </w:pPr>
      <w:r w:rsidRPr="008F14DB">
        <w:t>16.2.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а также маломобильные группы населения.</w:t>
      </w:r>
    </w:p>
    <w:p w:rsidR="008F14DB" w:rsidRPr="008F14DB" w:rsidRDefault="008F14DB" w:rsidP="008F14DB">
      <w:pPr>
        <w:ind w:firstLine="709"/>
        <w:jc w:val="both"/>
      </w:pPr>
      <w:r w:rsidRPr="008F14DB">
        <w:t>16.3. Иные требования к помещениям, в которых принимаются предложения и замечания, приведены в Приложениях №9, №10 к настоящему Порядку.</w:t>
      </w:r>
    </w:p>
    <w:p w:rsidR="008F14DB" w:rsidRPr="008F14DB" w:rsidRDefault="008F14DB" w:rsidP="008F14DB">
      <w:pPr>
        <w:jc w:val="both"/>
      </w:pPr>
      <w:bookmarkStart w:id="148" w:name="_Toc439151302"/>
      <w:bookmarkStart w:id="149" w:name="_Toc439151380"/>
      <w:bookmarkStart w:id="150" w:name="_Toc439151457"/>
      <w:bookmarkStart w:id="151" w:name="_Toc439151966"/>
      <w:bookmarkStart w:id="152" w:name="_Toc437973299"/>
      <w:bookmarkStart w:id="153" w:name="_Toc438110041"/>
      <w:bookmarkStart w:id="154" w:name="_Toc438376246"/>
      <w:bookmarkStart w:id="155" w:name="_Toc474697184"/>
      <w:bookmarkEnd w:id="142"/>
      <w:bookmarkEnd w:id="148"/>
      <w:bookmarkEnd w:id="149"/>
      <w:bookmarkEnd w:id="150"/>
      <w:bookmarkEnd w:id="151"/>
    </w:p>
    <w:p w:rsidR="008F14DB" w:rsidRDefault="008F14DB" w:rsidP="008F14DB">
      <w:pPr>
        <w:jc w:val="center"/>
        <w:rPr>
          <w:b/>
        </w:rPr>
      </w:pPr>
      <w:r w:rsidRPr="008F14DB">
        <w:rPr>
          <w:b/>
        </w:rPr>
        <w:t>17. Рассмотрение предложений и замечаний в электронной форме</w:t>
      </w:r>
      <w:bookmarkEnd w:id="152"/>
      <w:bookmarkEnd w:id="153"/>
      <w:bookmarkEnd w:id="154"/>
      <w:bookmarkEnd w:id="155"/>
    </w:p>
    <w:p w:rsidR="000D27EB" w:rsidRPr="008F14DB" w:rsidRDefault="000D27EB" w:rsidP="008F14DB">
      <w:pPr>
        <w:jc w:val="center"/>
        <w:rPr>
          <w:b/>
        </w:rPr>
      </w:pPr>
    </w:p>
    <w:p w:rsidR="008F14DB" w:rsidRPr="008F14DB" w:rsidRDefault="008F14DB" w:rsidP="008F14DB">
      <w:pPr>
        <w:ind w:firstLine="709"/>
        <w:jc w:val="both"/>
      </w:pPr>
      <w:r w:rsidRPr="008F14DB">
        <w:t>17.1. В электронной форме документы, указанные в пункте 10 настоящего Порядка, подаются посредством РПГУ.</w:t>
      </w:r>
    </w:p>
    <w:p w:rsidR="008F14DB" w:rsidRPr="008F14DB" w:rsidRDefault="008F14DB" w:rsidP="008F14DB">
      <w:pPr>
        <w:ind w:firstLine="709"/>
        <w:jc w:val="both"/>
      </w:pPr>
      <w:r w:rsidRPr="008F14DB">
        <w:t xml:space="preserve">17.2. При подаче посредством РПГУ документы, указанные в пункте 10 настоящего Порядка,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8F14DB" w:rsidRPr="008F14DB" w:rsidRDefault="008F14DB" w:rsidP="008F14DB">
      <w:pPr>
        <w:ind w:firstLine="709"/>
        <w:jc w:val="both"/>
      </w:pPr>
      <w:r w:rsidRPr="008F14DB">
        <w:t>17.3. 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Многостраничный документ прилагается единым электронным файлом, содержащим полное количество страниц бумажного оригинала.</w:t>
      </w:r>
    </w:p>
    <w:p w:rsidR="008F14DB" w:rsidRPr="008F14DB" w:rsidRDefault="008F14DB" w:rsidP="008F14DB">
      <w:pPr>
        <w:ind w:firstLine="709"/>
        <w:jc w:val="both"/>
      </w:pPr>
      <w:r w:rsidRPr="008F14DB">
        <w:lastRenderedPageBreak/>
        <w:t xml:space="preserve">17.4. Заявитель (представитель Заявителя) имеет возможность отслеживать ход обработки документов в личном кабинете, по электронной </w:t>
      </w:r>
      <w:bookmarkStart w:id="156" w:name="_Toc441945443"/>
      <w:r w:rsidRPr="008F14DB">
        <w:t>почте, указанной в заявлении или с помощью сервиса РПГУ «Узнать статус Заявления».</w:t>
      </w:r>
    </w:p>
    <w:p w:rsidR="008F14DB" w:rsidRPr="008F14DB" w:rsidRDefault="008F14DB" w:rsidP="008F14DB">
      <w:pPr>
        <w:ind w:firstLine="709"/>
        <w:jc w:val="both"/>
      </w:pPr>
      <w:r w:rsidRPr="008F14DB">
        <w:t>17.5. Заявитель вправе отозвать Заявление, поданное посредством РПГУ, путем обращения в администрацию муниципального образования в течение срока рассмотрения предложений и замечаний.</w:t>
      </w:r>
    </w:p>
    <w:p w:rsidR="008F14DB" w:rsidRPr="008F14DB" w:rsidRDefault="008F14DB" w:rsidP="008F14DB">
      <w:pPr>
        <w:jc w:val="both"/>
      </w:pPr>
      <w:bookmarkStart w:id="157" w:name="_Toc437973300"/>
      <w:bookmarkStart w:id="158" w:name="_Toc438110042"/>
      <w:bookmarkEnd w:id="156"/>
    </w:p>
    <w:p w:rsidR="008F14DB" w:rsidRDefault="008F14DB" w:rsidP="008F14DB">
      <w:pPr>
        <w:jc w:val="center"/>
        <w:rPr>
          <w:b/>
        </w:rPr>
      </w:pPr>
      <w:bookmarkStart w:id="159" w:name="_Toc477362777"/>
      <w:bookmarkStart w:id="160" w:name="_Toc485592268"/>
      <w:bookmarkStart w:id="161" w:name="_Toc438376252"/>
      <w:bookmarkStart w:id="162" w:name="_Toc438727101"/>
      <w:bookmarkStart w:id="163" w:name="_Toc474697188"/>
      <w:bookmarkStart w:id="164" w:name="_Toc437973305"/>
      <w:bookmarkStart w:id="165" w:name="_Toc438110047"/>
      <w:bookmarkStart w:id="166" w:name="_Toc438376258"/>
      <w:bookmarkEnd w:id="157"/>
      <w:bookmarkEnd w:id="158"/>
      <w:r w:rsidRPr="008F14DB">
        <w:rPr>
          <w:b/>
        </w:rPr>
        <w:t>18. Порядок осуществления контроля за соблюдением и исполнением должностными лицами, муниципальными служащими и специалистами Уполномоченного органа положений Порядка и иных нормативных правовых актов, устанавливающих требования к рассмотрению предложений и замечаний, а также принятием ими решений</w:t>
      </w:r>
      <w:bookmarkEnd w:id="159"/>
      <w:bookmarkEnd w:id="160"/>
    </w:p>
    <w:p w:rsidR="000D27EB" w:rsidRPr="008F14DB" w:rsidRDefault="000D27EB" w:rsidP="008F14DB">
      <w:pPr>
        <w:jc w:val="center"/>
        <w:rPr>
          <w:b/>
        </w:rPr>
      </w:pPr>
    </w:p>
    <w:bookmarkEnd w:id="161"/>
    <w:bookmarkEnd w:id="162"/>
    <w:bookmarkEnd w:id="163"/>
    <w:p w:rsidR="008F14DB" w:rsidRPr="008F14DB" w:rsidRDefault="008F14DB" w:rsidP="008F14DB">
      <w:pPr>
        <w:ind w:firstLine="709"/>
        <w:jc w:val="both"/>
      </w:pPr>
      <w:r w:rsidRPr="008F14DB">
        <w:t>18.1. Контроль за соблюдением должностными лицами Уполномоченного органа настоящего Порядка и иных нормативных правовых актов, устанавливающих требования к рассмотрению предложений и замечаний, осуществляется в форме:</w:t>
      </w:r>
    </w:p>
    <w:p w:rsidR="008F14DB" w:rsidRPr="008F14DB" w:rsidRDefault="008F14DB" w:rsidP="008F14DB">
      <w:pPr>
        <w:ind w:firstLine="709"/>
        <w:jc w:val="both"/>
      </w:pPr>
      <w:r w:rsidRPr="008F14DB">
        <w:t>18.1.1. текущего контроля за соблюдением полноты и качества рассмотрения предложений и замечаний (далее - Текущий контроль);</w:t>
      </w:r>
    </w:p>
    <w:p w:rsidR="008F14DB" w:rsidRPr="008F14DB" w:rsidRDefault="008F14DB" w:rsidP="008F14DB">
      <w:pPr>
        <w:ind w:firstLine="709"/>
        <w:jc w:val="both"/>
      </w:pPr>
      <w:r w:rsidRPr="008F14DB">
        <w:t>18.1.2. контроля за соблюдением порядка рассмотрения предложений и замечаний.</w:t>
      </w:r>
    </w:p>
    <w:p w:rsidR="008F14DB" w:rsidRPr="008F14DB" w:rsidRDefault="008F14DB" w:rsidP="008F14DB">
      <w:pPr>
        <w:ind w:firstLine="709"/>
        <w:jc w:val="both"/>
      </w:pPr>
      <w:r w:rsidRPr="008F14DB">
        <w:t xml:space="preserve">18.2. Текущий контроль осуществляет руководитель Уполномоченного органа, </w:t>
      </w:r>
      <w:bookmarkStart w:id="167" w:name="OLE_LINK37"/>
      <w:bookmarkStart w:id="168" w:name="OLE_LINK38"/>
      <w:r w:rsidRPr="008F14DB">
        <w:t>и уполномоченные им должностные лица.</w:t>
      </w:r>
    </w:p>
    <w:bookmarkEnd w:id="167"/>
    <w:bookmarkEnd w:id="168"/>
    <w:p w:rsidR="008F14DB" w:rsidRPr="008F14DB" w:rsidRDefault="008F14DB" w:rsidP="008F14DB">
      <w:pPr>
        <w:ind w:firstLine="709"/>
        <w:jc w:val="both"/>
      </w:pPr>
      <w:r w:rsidRPr="008F14DB">
        <w:t>18.3. Текущий контроль осуществляется в порядке, установленном Уполномоченным органом с учетом требований настоящего Порядка.</w:t>
      </w:r>
    </w:p>
    <w:p w:rsidR="008F14DB" w:rsidRPr="008F14DB" w:rsidRDefault="008F14DB" w:rsidP="008F14DB">
      <w:pPr>
        <w:jc w:val="both"/>
      </w:pPr>
    </w:p>
    <w:p w:rsidR="008F14DB" w:rsidRDefault="008F14DB" w:rsidP="008F14DB">
      <w:pPr>
        <w:jc w:val="center"/>
        <w:rPr>
          <w:b/>
        </w:rPr>
      </w:pPr>
      <w:bookmarkStart w:id="169" w:name="_Toc438376253"/>
      <w:bookmarkStart w:id="170" w:name="_Toc438727102"/>
      <w:bookmarkStart w:id="171" w:name="_Toc474697189"/>
      <w:r w:rsidRPr="008F14DB">
        <w:rPr>
          <w:b/>
        </w:rPr>
        <w:t xml:space="preserve">19. Порядок и периодичность осуществления Текущего контроля полноты и качества рассмотрения предложений и замечаний и Контроля за соблюдением порядка </w:t>
      </w:r>
      <w:bookmarkEnd w:id="169"/>
      <w:bookmarkEnd w:id="170"/>
      <w:bookmarkEnd w:id="171"/>
      <w:r w:rsidRPr="008F14DB">
        <w:rPr>
          <w:b/>
        </w:rPr>
        <w:t>рассмотрения предложений и замечаний</w:t>
      </w:r>
    </w:p>
    <w:p w:rsidR="000D27EB" w:rsidRPr="008F14DB" w:rsidRDefault="000D27EB" w:rsidP="008F14DB">
      <w:pPr>
        <w:jc w:val="center"/>
        <w:rPr>
          <w:b/>
        </w:rPr>
      </w:pPr>
    </w:p>
    <w:p w:rsidR="008F14DB" w:rsidRPr="008F14DB" w:rsidRDefault="008F14DB" w:rsidP="008F14DB">
      <w:pPr>
        <w:ind w:firstLine="709"/>
        <w:jc w:val="both"/>
      </w:pPr>
      <w:bookmarkStart w:id="172" w:name="_Toc485592270"/>
      <w:r w:rsidRPr="008F14DB">
        <w:t>19.1. Текущий контроль осуществляется в форме проверки решений и действий, участвующих в рассмотрении предложений и замечаний должностных лиц, муниципальных служащих Уполномоченного органа, а также в форме внутренних проверок в Уполномоченном органе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Уполномоченного органа, участвующих в рассмотрении предложений и замечаний.</w:t>
      </w:r>
      <w:bookmarkEnd w:id="172"/>
    </w:p>
    <w:p w:rsidR="008F14DB" w:rsidRPr="008F14DB" w:rsidRDefault="008F14DB" w:rsidP="008F14DB">
      <w:pPr>
        <w:ind w:firstLine="709"/>
        <w:jc w:val="both"/>
      </w:pPr>
      <w:bookmarkStart w:id="173" w:name="_Toc485592271"/>
      <w:r w:rsidRPr="008F14DB">
        <w:t>19.2. Порядок осуществления Текущего контроля в Уполномоченном органе устанавливается руководителем Уполномоченного органа</w:t>
      </w:r>
      <w:bookmarkStart w:id="174" w:name="OLE_LINK52"/>
      <w:r w:rsidRPr="008F14DB">
        <w:t>.</w:t>
      </w:r>
      <w:bookmarkEnd w:id="173"/>
    </w:p>
    <w:p w:rsidR="008F14DB" w:rsidRPr="008F14DB" w:rsidRDefault="008F14DB" w:rsidP="008F14DB">
      <w:pPr>
        <w:ind w:firstLine="709"/>
        <w:jc w:val="both"/>
      </w:pPr>
      <w:bookmarkStart w:id="175" w:name="_Toc485592276"/>
      <w:bookmarkEnd w:id="174"/>
      <w:r w:rsidRPr="008F14DB">
        <w:t>19.3. Должностными лицами в Уполномоченного органа, ответственными за соблюдение порядка рассмотрения предложений и замечаний, являются руководители структурных подразделений в Уполномоченном органе, участвующих в рассмотрении предложений и замечаний</w:t>
      </w:r>
      <w:bookmarkStart w:id="176" w:name="OLE_LINK56"/>
      <w:bookmarkStart w:id="177" w:name="OLE_LINK57"/>
      <w:bookmarkStart w:id="178" w:name="OLE_LINK58"/>
      <w:r w:rsidRPr="008F14DB">
        <w:t>.</w:t>
      </w:r>
      <w:bookmarkEnd w:id="175"/>
      <w:bookmarkEnd w:id="176"/>
      <w:bookmarkEnd w:id="177"/>
      <w:bookmarkEnd w:id="178"/>
    </w:p>
    <w:p w:rsidR="008F14DB" w:rsidRPr="008F14DB" w:rsidRDefault="008F14DB" w:rsidP="008F14DB">
      <w:pPr>
        <w:jc w:val="both"/>
      </w:pPr>
    </w:p>
    <w:p w:rsidR="008F14DB" w:rsidRDefault="008F14DB" w:rsidP="008F14DB">
      <w:pPr>
        <w:jc w:val="center"/>
        <w:rPr>
          <w:b/>
        </w:rPr>
      </w:pPr>
      <w:bookmarkStart w:id="179" w:name="_Toc438376255"/>
      <w:bookmarkStart w:id="180" w:name="_Toc438727104"/>
      <w:bookmarkStart w:id="181" w:name="_Toc474697191"/>
      <w:r w:rsidRPr="008F14DB">
        <w:rPr>
          <w:b/>
        </w:rPr>
        <w:t>20. Положения, характеризующие требования к порядку и формам контроля за рассмотрением предложений и замечаний, в том числе со стороны граждан, их объединений и организаций</w:t>
      </w:r>
      <w:bookmarkEnd w:id="179"/>
      <w:bookmarkEnd w:id="180"/>
      <w:bookmarkEnd w:id="181"/>
    </w:p>
    <w:p w:rsidR="000D27EB" w:rsidRPr="008F14DB" w:rsidRDefault="000D27EB" w:rsidP="008F14DB">
      <w:pPr>
        <w:jc w:val="center"/>
        <w:rPr>
          <w:b/>
        </w:rPr>
      </w:pPr>
    </w:p>
    <w:p w:rsidR="008F14DB" w:rsidRPr="008F14DB" w:rsidRDefault="008F14DB" w:rsidP="008F14DB">
      <w:pPr>
        <w:ind w:firstLine="709"/>
        <w:jc w:val="both"/>
      </w:pPr>
      <w:r w:rsidRPr="008F14DB">
        <w:t>20.1. Требованиями к порядку и формам Текущего контроля за предоставлением рассмотрения предложений и замечаний являются:</w:t>
      </w:r>
    </w:p>
    <w:p w:rsidR="008F14DB" w:rsidRPr="008F14DB" w:rsidRDefault="008F14DB" w:rsidP="008F14DB">
      <w:pPr>
        <w:ind w:firstLine="709"/>
        <w:jc w:val="both"/>
      </w:pPr>
      <w:r w:rsidRPr="008F14DB">
        <w:t>20.1.1. независимость;</w:t>
      </w:r>
    </w:p>
    <w:p w:rsidR="008F14DB" w:rsidRPr="008F14DB" w:rsidRDefault="008F14DB" w:rsidP="008F14DB">
      <w:pPr>
        <w:ind w:firstLine="709"/>
        <w:jc w:val="both"/>
      </w:pPr>
      <w:r w:rsidRPr="008F14DB">
        <w:t>20.1.2. тщательность.</w:t>
      </w:r>
    </w:p>
    <w:p w:rsidR="008F14DB" w:rsidRPr="008F14DB" w:rsidRDefault="008F14DB" w:rsidP="008F14DB">
      <w:pPr>
        <w:ind w:firstLine="709"/>
        <w:jc w:val="both"/>
      </w:pPr>
      <w:r w:rsidRPr="008F14DB">
        <w:t>20.2. Независимость Текущего контроля заключается в том, что должностное лицо, уполномоченное на его осуществление, не зависит от должностного лица, муниципального служащего, специалиста Уполномоченного органа</w:t>
      </w:r>
      <w:bookmarkStart w:id="182" w:name="OLE_LINK59"/>
      <w:bookmarkStart w:id="183" w:name="OLE_LINK60"/>
      <w:bookmarkStart w:id="184" w:name="OLE_LINK61"/>
      <w:bookmarkStart w:id="185" w:name="OLE_LINK62"/>
      <w:bookmarkStart w:id="186" w:name="OLE_LINK63"/>
      <w:bookmarkStart w:id="187" w:name="OLE_LINK64"/>
      <w:bookmarkStart w:id="188" w:name="OLE_LINK65"/>
      <w:bookmarkStart w:id="189" w:name="OLE_LINK66"/>
      <w:bookmarkStart w:id="190" w:name="OLE_LINK67"/>
      <w:bookmarkStart w:id="191" w:name="OLE_LINK68"/>
      <w:r w:rsidRPr="008F14DB">
        <w:t>,</w:t>
      </w:r>
      <w:bookmarkEnd w:id="182"/>
      <w:bookmarkEnd w:id="183"/>
      <w:bookmarkEnd w:id="184"/>
      <w:bookmarkEnd w:id="185"/>
      <w:bookmarkEnd w:id="186"/>
      <w:bookmarkEnd w:id="187"/>
      <w:bookmarkEnd w:id="188"/>
      <w:bookmarkEnd w:id="189"/>
      <w:bookmarkEnd w:id="190"/>
      <w:bookmarkEnd w:id="191"/>
      <w:r w:rsidRPr="008F14DB">
        <w:t xml:space="preserve"> участвующего в рассмотрении предложений и замечаний, в том числе не имеет близкого родства или свойства (родители, супруги, дети, </w:t>
      </w:r>
      <w:r w:rsidRPr="008F14DB">
        <w:lastRenderedPageBreak/>
        <w:t>братья, сестры, а также братья, сестры, родители, дети супругов и супруги детей) с ним.</w:t>
      </w:r>
    </w:p>
    <w:p w:rsidR="008F14DB" w:rsidRPr="008F14DB" w:rsidRDefault="008F14DB" w:rsidP="008F14DB">
      <w:pPr>
        <w:ind w:firstLine="709"/>
        <w:jc w:val="both"/>
      </w:pPr>
      <w:r w:rsidRPr="008F14DB">
        <w:t>20.3. Должностные лица, осуществляющие Текущий контроль за Рассмотрением предложений и замечаний, должны принимать меры по предотвращению конфликта интересов при рассмотрении предложений и замечаний.</w:t>
      </w:r>
    </w:p>
    <w:p w:rsidR="008F14DB" w:rsidRPr="008F14DB" w:rsidRDefault="008F14DB" w:rsidP="008F14DB">
      <w:pPr>
        <w:ind w:firstLine="709"/>
        <w:jc w:val="both"/>
      </w:pPr>
      <w:r w:rsidRPr="008F14DB">
        <w:t>20.4. Тщательность осуществления Текущего контроля за рассмотрением предложений и замечаний состоит в своевременном и точном исполнении уполномоченными лицами обязанностей, предусмотренных настоящим разделом.</w:t>
      </w:r>
    </w:p>
    <w:p w:rsidR="008F14DB" w:rsidRPr="008F14DB" w:rsidRDefault="008F14DB" w:rsidP="008F14DB">
      <w:pPr>
        <w:ind w:firstLine="709"/>
        <w:jc w:val="both"/>
      </w:pPr>
      <w:r w:rsidRPr="008F14DB">
        <w:t xml:space="preserve">20.5. Граждане, их объединения и организации для осуществления контроля за рассмотрением предложений и замечаний имеют право направлять в Уполномоченный орган индивидуальные и коллективные обращения с предложениями по совершенствованию порядка рассмотрения предложений и замечаний. </w:t>
      </w:r>
    </w:p>
    <w:p w:rsidR="008F14DB" w:rsidRPr="008F14DB" w:rsidRDefault="008F14DB" w:rsidP="008F14DB">
      <w:pPr>
        <w:ind w:firstLine="709"/>
        <w:jc w:val="both"/>
      </w:pPr>
      <w:r w:rsidRPr="008F14DB">
        <w:t xml:space="preserve">20.6. Контроль за рассмотрением предложений и замечаний, в том числе со стороны граждан, их объединений и организаций осуществляется посредством открытости деятельности Уполномоченного органа при рассмотрении предложений и замечаний, получения полной, актуальной и достоверной информации о порядке рассмотрения предложений и замечаний. </w:t>
      </w:r>
    </w:p>
    <w:p w:rsidR="008F14DB" w:rsidRPr="008F14DB" w:rsidRDefault="008F14DB" w:rsidP="008F14DB">
      <w:pPr>
        <w:ind w:firstLine="709"/>
        <w:jc w:val="both"/>
      </w:pPr>
      <w:r w:rsidRPr="008F14DB">
        <w:t xml:space="preserve">20.7.Заявители (представители Заявителей) могут контролировать рассмотрение предложений и замечаний путем получения информации о ходе рассмотрения предложений и замечаний,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 </w:t>
      </w:r>
    </w:p>
    <w:p w:rsidR="008F14DB" w:rsidRDefault="008F14DB" w:rsidP="008F14DB">
      <w:pPr>
        <w:jc w:val="both"/>
      </w:pPr>
    </w:p>
    <w:p w:rsidR="000D27EB" w:rsidRDefault="000D27EB" w:rsidP="008F14DB">
      <w:pPr>
        <w:jc w:val="both"/>
      </w:pPr>
    </w:p>
    <w:p w:rsidR="000D27EB" w:rsidRDefault="000D27EB" w:rsidP="008F14DB">
      <w:pPr>
        <w:jc w:val="both"/>
      </w:pPr>
    </w:p>
    <w:p w:rsidR="000D27EB" w:rsidRDefault="000D27EB" w:rsidP="008F14DB">
      <w:pPr>
        <w:jc w:val="both"/>
      </w:pPr>
    </w:p>
    <w:p w:rsidR="000D27EB" w:rsidRPr="008F14DB" w:rsidRDefault="000D27EB" w:rsidP="008F14DB">
      <w:pPr>
        <w:jc w:val="both"/>
      </w:pPr>
    </w:p>
    <w:p w:rsidR="00256F03" w:rsidRDefault="008F14DB" w:rsidP="008F14DB">
      <w:pPr>
        <w:jc w:val="both"/>
        <w:rPr>
          <w:b/>
        </w:rPr>
      </w:pPr>
      <w:r w:rsidRPr="008F14DB">
        <w:rPr>
          <w:b/>
        </w:rPr>
        <w:t>Глава Орехово-Зуев</w:t>
      </w:r>
      <w:r w:rsidR="000D27EB">
        <w:rPr>
          <w:b/>
        </w:rPr>
        <w:t>ского</w:t>
      </w:r>
      <w:r w:rsidR="000D27EB" w:rsidRPr="000D27EB">
        <w:rPr>
          <w:b/>
        </w:rPr>
        <w:t xml:space="preserve"> </w:t>
      </w:r>
    </w:p>
    <w:p w:rsidR="008F14DB" w:rsidRPr="008F14DB" w:rsidRDefault="000D27EB" w:rsidP="008F14DB">
      <w:pPr>
        <w:jc w:val="both"/>
        <w:rPr>
          <w:b/>
        </w:rPr>
      </w:pPr>
      <w:r w:rsidRPr="008F14DB">
        <w:rPr>
          <w:b/>
        </w:rPr>
        <w:t>городского округа</w:t>
      </w:r>
      <w:r w:rsidR="008F14DB" w:rsidRPr="008F14DB">
        <w:rPr>
          <w:b/>
        </w:rPr>
        <w:t xml:space="preserve"> </w:t>
      </w:r>
      <w:r w:rsidR="00256F03">
        <w:rPr>
          <w:b/>
        </w:rPr>
        <w:t>Московской области</w:t>
      </w:r>
      <w:r>
        <w:rPr>
          <w:b/>
        </w:rPr>
        <w:t xml:space="preserve">                                                    </w:t>
      </w:r>
      <w:r w:rsidR="00256F03">
        <w:rPr>
          <w:b/>
        </w:rPr>
        <w:t xml:space="preserve">             </w:t>
      </w:r>
      <w:r>
        <w:rPr>
          <w:b/>
        </w:rPr>
        <w:t xml:space="preserve">     </w:t>
      </w:r>
      <w:r w:rsidR="008F14DB" w:rsidRPr="008F14DB">
        <w:rPr>
          <w:b/>
        </w:rPr>
        <w:t>Г.О. Панин</w:t>
      </w:r>
    </w:p>
    <w:p w:rsidR="008F14DB" w:rsidRPr="008F14DB" w:rsidRDefault="008F14DB" w:rsidP="008F14DB">
      <w:pPr>
        <w:keepNext/>
        <w:jc w:val="right"/>
        <w:rPr>
          <w:bCs/>
          <w:iCs/>
        </w:rPr>
      </w:pPr>
      <w:bookmarkStart w:id="192" w:name="_Toc465268303"/>
      <w:bookmarkStart w:id="193" w:name="_Toc465273790"/>
      <w:bookmarkStart w:id="194" w:name="_Toc465274173"/>
      <w:bookmarkStart w:id="195" w:name="_Toc465340316"/>
      <w:bookmarkStart w:id="196" w:name="_Toc465341757"/>
      <w:bookmarkStart w:id="197" w:name="_Toc468462713"/>
      <w:bookmarkEnd w:id="164"/>
      <w:bookmarkEnd w:id="165"/>
      <w:bookmarkEnd w:id="166"/>
      <w:bookmarkEnd w:id="192"/>
      <w:bookmarkEnd w:id="193"/>
      <w:bookmarkEnd w:id="194"/>
      <w:bookmarkEnd w:id="195"/>
      <w:bookmarkEnd w:id="196"/>
      <w:bookmarkEnd w:id="197"/>
      <w:r w:rsidRPr="008F14DB">
        <w:rPr>
          <w:b/>
        </w:rPr>
        <w:br w:type="page"/>
      </w:r>
      <w:bookmarkStart w:id="198" w:name="Приложение1"/>
      <w:bookmarkStart w:id="199" w:name="_Toc474697196"/>
      <w:r w:rsidRPr="008F14DB">
        <w:rPr>
          <w:bCs/>
          <w:iCs/>
        </w:rPr>
        <w:lastRenderedPageBreak/>
        <w:t xml:space="preserve">Приложение </w:t>
      </w:r>
      <w:bookmarkEnd w:id="198"/>
      <w:r w:rsidRPr="008F14DB">
        <w:rPr>
          <w:bCs/>
          <w:iCs/>
        </w:rPr>
        <w:t>№1</w:t>
      </w:r>
      <w:bookmarkEnd w:id="199"/>
    </w:p>
    <w:p w:rsidR="000D27EB" w:rsidRDefault="008F14DB" w:rsidP="008F14DB">
      <w:pPr>
        <w:keepNext/>
        <w:jc w:val="right"/>
        <w:rPr>
          <w:bCs/>
          <w:iCs/>
        </w:rPr>
      </w:pPr>
      <w:r w:rsidRPr="008F14DB">
        <w:rPr>
          <w:bCs/>
          <w:iCs/>
        </w:rPr>
        <w:t xml:space="preserve">к Порядку предоставления предложений и замечаний по вопросу, </w:t>
      </w:r>
    </w:p>
    <w:p w:rsidR="000D27EB" w:rsidRDefault="008F14DB" w:rsidP="008F14DB">
      <w:pPr>
        <w:keepNext/>
        <w:jc w:val="right"/>
        <w:rPr>
          <w:bCs/>
          <w:iCs/>
        </w:rPr>
      </w:pPr>
      <w:r w:rsidRPr="008F14DB">
        <w:rPr>
          <w:bCs/>
          <w:iCs/>
        </w:rPr>
        <w:t xml:space="preserve">рассматриваемому на общественных обсуждениях </w:t>
      </w:r>
    </w:p>
    <w:p w:rsidR="008F14DB" w:rsidRPr="008F14DB" w:rsidRDefault="008F14DB" w:rsidP="008F14DB">
      <w:pPr>
        <w:keepNext/>
        <w:jc w:val="right"/>
        <w:rPr>
          <w:bCs/>
          <w:iCs/>
        </w:rPr>
      </w:pPr>
      <w:r w:rsidRPr="008F14DB">
        <w:rPr>
          <w:bCs/>
          <w:iCs/>
        </w:rPr>
        <w:t xml:space="preserve">или публичных слушаниях </w:t>
      </w:r>
      <w:r w:rsidRPr="008F14DB">
        <w:rPr>
          <w:iCs/>
        </w:rPr>
        <w:t>в сфере градостроительной деятельности</w:t>
      </w:r>
    </w:p>
    <w:p w:rsidR="008F14DB" w:rsidRPr="008F14DB" w:rsidRDefault="008F14DB" w:rsidP="008F14DB">
      <w:pPr>
        <w:keepNext/>
        <w:rPr>
          <w:bCs/>
          <w:iCs/>
        </w:rPr>
      </w:pPr>
    </w:p>
    <w:p w:rsidR="008F14DB" w:rsidRPr="008F14DB" w:rsidRDefault="008F14DB" w:rsidP="008F14DB">
      <w:pPr>
        <w:keepNext/>
        <w:jc w:val="center"/>
        <w:rPr>
          <w:b/>
          <w:bCs/>
          <w:iCs/>
        </w:rPr>
      </w:pPr>
      <w:bookmarkStart w:id="200" w:name="_Toc468470758"/>
      <w:bookmarkStart w:id="201" w:name="_Toc474697197"/>
      <w:r w:rsidRPr="008F14DB">
        <w:rPr>
          <w:b/>
          <w:bCs/>
          <w:iCs/>
        </w:rPr>
        <w:t>Термины и определения</w:t>
      </w:r>
      <w:bookmarkEnd w:id="200"/>
      <w:bookmarkEnd w:id="201"/>
    </w:p>
    <w:p w:rsidR="008F14DB" w:rsidRPr="008F14DB" w:rsidRDefault="008F14DB" w:rsidP="008F14DB">
      <w:pPr>
        <w:keepNext/>
        <w:rPr>
          <w:bCs/>
          <w:iCs/>
        </w:rPr>
      </w:pPr>
    </w:p>
    <w:p w:rsidR="008F14DB" w:rsidRPr="008F14DB" w:rsidRDefault="008F14DB" w:rsidP="008F14DB">
      <w:pPr>
        <w:suppressAutoHyphens/>
        <w:ind w:firstLine="709"/>
        <w:jc w:val="both"/>
        <w:rPr>
          <w:lang w:eastAsia="ar-SA"/>
        </w:rPr>
      </w:pPr>
      <w:r w:rsidRPr="008F14DB">
        <w:rPr>
          <w:lang w:eastAsia="ar-SA"/>
        </w:rPr>
        <w:t>В Порядке используются следующие термины и определения:</w:t>
      </w:r>
    </w:p>
    <w:p w:rsidR="008F14DB" w:rsidRPr="008F14DB" w:rsidRDefault="008F14DB" w:rsidP="008F14DB">
      <w:pPr>
        <w:suppressAutoHyphens/>
        <w:jc w:val="both"/>
        <w:rPr>
          <w:lang w:eastAsia="ar-SA"/>
        </w:rPr>
      </w:pPr>
    </w:p>
    <w:tbl>
      <w:tblPr>
        <w:tblW w:w="5000" w:type="pct"/>
        <w:tblLook w:val="04A0" w:firstRow="1" w:lastRow="0" w:firstColumn="1" w:lastColumn="0" w:noHBand="0" w:noVBand="1"/>
      </w:tblPr>
      <w:tblGrid>
        <w:gridCol w:w="3085"/>
        <w:gridCol w:w="296"/>
        <w:gridCol w:w="6756"/>
      </w:tblGrid>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Порядок</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порядок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Генеральный план городского округа</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документ территориального планирования муниципального образования;</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Рассмотрение предложений и замечаний</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рассмотрение предложений и замечаний, предоставленных по вопросу, рассматриваемому на общественных обсуждениях или публичных слушаниях;</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ЕСИА</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Документы, поданные с помощью ЕСИА, считаются подписанными простой электронной подписью;</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Заявитель</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лицо, обращающееся с Заявлением о Рассмотрении предложений и замечаний;</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Заявитель, зарегистрированный в ЕСИА</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лицо, обращающееся с Заявлением о Рассмотрении предложений и замечаний,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Многофункциональный центр предоставления государственных и муниципальных услуг Московской области);</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Заявитель, незарегистрированный в ЕСИА</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лицо, обращающееся с Заявлением о Рассмотрении предложений и замечаний,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Заявление</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запрос о Рассмотрении предложений и замечаний, представленный любым предусмотренным Порядком способом;</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ИС</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tcPr>
          <w:p w:rsidR="008F14DB" w:rsidRPr="008F14DB" w:rsidRDefault="008F14DB" w:rsidP="001B2764">
            <w:pPr>
              <w:suppressAutoHyphens/>
              <w:rPr>
                <w:lang w:eastAsia="ar-SA"/>
              </w:rPr>
            </w:pPr>
            <w:r w:rsidRPr="008F14DB">
              <w:rPr>
                <w:lang w:eastAsia="ar-SA"/>
              </w:rPr>
              <w:t>информационная система;</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Личный кабинет</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сервис государственной информационной системы Московской области «Портал государственных и муниципальных услуг Московской области» (РПГУ), позволяющий Заявителю получать информацию о ходе обработки Заявлений, поданных посредством данного сервиса;</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 xml:space="preserve">ИСОГД </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государственная информационная система обеспечения градостроительной деятельности Московской области;</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Уполномоченный орган</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 xml:space="preserve">орган местного самоуправления муниципального образования </w:t>
            </w:r>
            <w:r w:rsidRPr="008F14DB">
              <w:rPr>
                <w:lang w:eastAsia="ar-SA"/>
              </w:rPr>
              <w:lastRenderedPageBreak/>
              <w:t>Московской области (администрация городского округа Орехово-Зуево в лице структурного подразделения –Управления градостроительной деятельности), рассматривающий предложения и замечания Московской области;</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lastRenderedPageBreak/>
              <w:t>Простая электронная подпись</w:t>
            </w:r>
          </w:p>
        </w:tc>
        <w:tc>
          <w:tcPr>
            <w:tcW w:w="0" w:type="auto"/>
            <w:shd w:val="clear" w:color="auto" w:fill="auto"/>
          </w:tcPr>
          <w:p w:rsidR="008F14DB" w:rsidRPr="008F14DB" w:rsidRDefault="008F14DB" w:rsidP="001B2764">
            <w:pPr>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Публичные слушания или общественные обсуждения</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мероприятия, проводимые с целью выявления мнения жителей и иных заинтересованных лиц, являющихся правообладателями объектов недвижимости, по отдельному вопросу градостроительной деятельности;</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РПГУ</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33" w:history="1">
              <w:r w:rsidRPr="008F14DB">
                <w:rPr>
                  <w:lang w:val="en-US" w:eastAsia="ar-SA"/>
                </w:rPr>
                <w:t>http</w:t>
              </w:r>
              <w:r w:rsidRPr="008F14DB">
                <w:rPr>
                  <w:lang w:eastAsia="ar-SA"/>
                </w:rPr>
                <w:t>://</w:t>
              </w:r>
              <w:proofErr w:type="spellStart"/>
              <w:r w:rsidRPr="008F14DB">
                <w:rPr>
                  <w:lang w:val="en-US" w:eastAsia="ar-SA"/>
                </w:rPr>
                <w:t>uslugi</w:t>
              </w:r>
              <w:proofErr w:type="spellEnd"/>
              <w:r w:rsidRPr="008F14DB">
                <w:rPr>
                  <w:lang w:eastAsia="ar-SA"/>
                </w:rPr>
                <w:t>.</w:t>
              </w:r>
              <w:proofErr w:type="spellStart"/>
              <w:r w:rsidRPr="008F14DB">
                <w:rPr>
                  <w:lang w:val="en-US" w:eastAsia="ar-SA"/>
                </w:rPr>
                <w:t>mosreg</w:t>
              </w:r>
              <w:proofErr w:type="spellEnd"/>
              <w:r w:rsidRPr="008F14DB">
                <w:rPr>
                  <w:lang w:eastAsia="ar-SA"/>
                </w:rPr>
                <w:t>.</w:t>
              </w:r>
              <w:proofErr w:type="spellStart"/>
              <w:r w:rsidRPr="008F14DB">
                <w:rPr>
                  <w:lang w:val="en-US" w:eastAsia="ar-SA"/>
                </w:rPr>
                <w:t>ru</w:t>
              </w:r>
              <w:proofErr w:type="spellEnd"/>
            </w:hyperlink>
            <w:r w:rsidRPr="008F14DB">
              <w:rPr>
                <w:iCs/>
                <w:lang w:eastAsia="ar-SA"/>
              </w:rPr>
              <w:t>;</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Сеть Интернет</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информационно</w:t>
            </w:r>
            <w:r w:rsidRPr="008F14DB">
              <w:rPr>
                <w:lang w:val="en-US" w:eastAsia="ar-SA"/>
              </w:rPr>
              <w:t>-</w:t>
            </w:r>
            <w:r w:rsidRPr="008F14DB">
              <w:rPr>
                <w:lang w:eastAsia="ar-SA"/>
              </w:rPr>
              <w:t>телекоммуникационная сеть «Интернет»;</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Сервис РПГУ «Узнать статус Заявления»</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tcPr>
          <w:p w:rsidR="008F14DB" w:rsidRPr="008F14DB" w:rsidRDefault="008F14DB" w:rsidP="001B2764">
            <w:pPr>
              <w:suppressAutoHyphens/>
              <w:rPr>
                <w:lang w:eastAsia="ar-SA"/>
              </w:rPr>
            </w:pPr>
            <w:r w:rsidRPr="008F14DB">
              <w:rPr>
                <w:lang w:eastAsia="ar-SA"/>
              </w:rPr>
              <w:t>сервис РПГУ, позволяющий получить актуальную информацию о текущем статусе (этапе) ранее поданного Заявления;</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Усиленная квалифицированная электронная подпись (ЭП)</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Файл документа</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 xml:space="preserve">электронный образ документа, полученный путем сканирования документа в бумажной форме; </w:t>
            </w:r>
          </w:p>
        </w:tc>
      </w:tr>
      <w:tr w:rsidR="008F14DB" w:rsidRPr="008F14DB" w:rsidTr="001B2764">
        <w:tc>
          <w:tcPr>
            <w:tcW w:w="0" w:type="auto"/>
            <w:shd w:val="clear" w:color="auto" w:fill="auto"/>
          </w:tcPr>
          <w:p w:rsidR="008F14DB" w:rsidRPr="008F14DB" w:rsidRDefault="008F14DB" w:rsidP="001B2764">
            <w:pPr>
              <w:suppressAutoHyphens/>
              <w:rPr>
                <w:lang w:eastAsia="ar-SA"/>
              </w:rPr>
            </w:pPr>
            <w:r w:rsidRPr="008F14DB">
              <w:rPr>
                <w:lang w:eastAsia="ar-SA"/>
              </w:rPr>
              <w:t>Электронный документ</w:t>
            </w:r>
          </w:p>
        </w:tc>
        <w:tc>
          <w:tcPr>
            <w:tcW w:w="0" w:type="auto"/>
            <w:shd w:val="clear" w:color="auto" w:fill="auto"/>
          </w:tcPr>
          <w:p w:rsidR="008F14DB" w:rsidRPr="008F14DB" w:rsidRDefault="008F14DB" w:rsidP="001B2764">
            <w:pPr>
              <w:suppressAutoHyphens/>
              <w:jc w:val="center"/>
              <w:rPr>
                <w:lang w:eastAsia="ar-SA"/>
              </w:rPr>
            </w:pPr>
            <w:r w:rsidRPr="008F14DB">
              <w:rPr>
                <w:lang w:eastAsia="ar-SA"/>
              </w:rPr>
              <w:t>-</w:t>
            </w:r>
          </w:p>
        </w:tc>
        <w:tc>
          <w:tcPr>
            <w:tcW w:w="0" w:type="auto"/>
            <w:shd w:val="clear" w:color="auto" w:fill="auto"/>
            <w:vAlign w:val="center"/>
          </w:tcPr>
          <w:p w:rsidR="008F14DB" w:rsidRPr="008F14DB" w:rsidRDefault="008F14DB" w:rsidP="001B2764">
            <w:pPr>
              <w:suppressAutoHyphens/>
              <w:rPr>
                <w:lang w:eastAsia="ar-SA"/>
              </w:rPr>
            </w:pPr>
            <w:r w:rsidRPr="008F14DB">
              <w:rPr>
                <w:lang w:eastAsia="ar-SA"/>
              </w:rPr>
              <w:t>документ, информация которого предоставлена в электронной форме и подписана усиленной квалифицированной электронной подписью;</w:t>
            </w:r>
          </w:p>
          <w:p w:rsidR="008F14DB" w:rsidRPr="008F14DB" w:rsidRDefault="008F14DB" w:rsidP="001B2764">
            <w:pPr>
              <w:suppressAutoHyphens/>
              <w:rPr>
                <w:lang w:eastAsia="ar-SA"/>
              </w:rPr>
            </w:pPr>
            <w:r w:rsidRPr="008F14DB">
              <w:rPr>
                <w:lang w:eastAsia="ar-SA"/>
              </w:rPr>
              <w:t>документ на бумажном носителе, преобразованный в электронную форму путем сканирования с сохранением его реквизитов.</w:t>
            </w:r>
          </w:p>
        </w:tc>
      </w:tr>
    </w:tbl>
    <w:p w:rsidR="008F14DB" w:rsidRPr="008F14DB" w:rsidRDefault="008F14DB" w:rsidP="008F14DB">
      <w:pPr>
        <w:keepNext/>
        <w:jc w:val="right"/>
        <w:rPr>
          <w:bCs/>
          <w:iCs/>
        </w:rPr>
      </w:pPr>
      <w:bookmarkStart w:id="202" w:name="_Toc474697198"/>
      <w:bookmarkStart w:id="203" w:name="_Ref437561441"/>
      <w:bookmarkStart w:id="204" w:name="_Ref437561184"/>
      <w:bookmarkStart w:id="205" w:name="_Ref437561208"/>
      <w:bookmarkStart w:id="206" w:name="_Toc437973306"/>
      <w:bookmarkStart w:id="207" w:name="_Toc438110048"/>
      <w:bookmarkStart w:id="208" w:name="_Toc438376260"/>
      <w:r w:rsidRPr="008F14DB">
        <w:rPr>
          <w:bCs/>
          <w:iCs/>
        </w:rPr>
        <w:br w:type="page"/>
      </w:r>
      <w:r w:rsidRPr="008F14DB">
        <w:rPr>
          <w:bCs/>
          <w:iCs/>
        </w:rPr>
        <w:lastRenderedPageBreak/>
        <w:t>Приложение №2</w:t>
      </w:r>
      <w:bookmarkEnd w:id="202"/>
    </w:p>
    <w:p w:rsidR="000D27EB" w:rsidRDefault="008F14DB" w:rsidP="008F14DB">
      <w:pPr>
        <w:keepNext/>
        <w:jc w:val="right"/>
        <w:rPr>
          <w:bCs/>
          <w:iCs/>
        </w:rPr>
      </w:pPr>
      <w:r w:rsidRPr="008F14DB">
        <w:rPr>
          <w:bCs/>
          <w:iCs/>
        </w:rPr>
        <w:t>к Порядку предоставления предложений и замечаний по вопросу,</w:t>
      </w:r>
    </w:p>
    <w:p w:rsidR="000D27EB" w:rsidRDefault="008F14DB" w:rsidP="008F14DB">
      <w:pPr>
        <w:keepNext/>
        <w:jc w:val="right"/>
        <w:rPr>
          <w:bCs/>
          <w:iCs/>
        </w:rPr>
      </w:pPr>
      <w:r w:rsidRPr="008F14DB">
        <w:rPr>
          <w:bCs/>
          <w:iCs/>
        </w:rPr>
        <w:t xml:space="preserve"> рассматриваемому на общественных обсуждениях </w:t>
      </w:r>
    </w:p>
    <w:p w:rsidR="008F14DB" w:rsidRPr="008F14DB" w:rsidRDefault="008F14DB" w:rsidP="008F14DB">
      <w:pPr>
        <w:keepNext/>
        <w:jc w:val="right"/>
        <w:rPr>
          <w:iCs/>
        </w:rPr>
      </w:pPr>
      <w:r w:rsidRPr="008F14DB">
        <w:rPr>
          <w:bCs/>
          <w:iCs/>
        </w:rPr>
        <w:t xml:space="preserve">или публичных слушаниях </w:t>
      </w:r>
      <w:r w:rsidRPr="008F14DB">
        <w:rPr>
          <w:iCs/>
        </w:rPr>
        <w:t>в сфере градостроительной деятельности</w:t>
      </w:r>
    </w:p>
    <w:p w:rsidR="008F14DB" w:rsidRPr="008F14DB" w:rsidRDefault="008F14DB" w:rsidP="008F14DB">
      <w:pPr>
        <w:keepNext/>
        <w:rPr>
          <w:bCs/>
          <w:iCs/>
        </w:rPr>
      </w:pPr>
    </w:p>
    <w:p w:rsidR="008F14DB" w:rsidRPr="008F14DB" w:rsidRDefault="008F14DB" w:rsidP="008F14DB">
      <w:pPr>
        <w:keepNext/>
        <w:jc w:val="center"/>
        <w:rPr>
          <w:b/>
          <w:bCs/>
          <w:iCs/>
        </w:rPr>
      </w:pPr>
      <w:r w:rsidRPr="008F14DB">
        <w:rPr>
          <w:b/>
          <w:bCs/>
          <w:iCs/>
        </w:rPr>
        <w:t>Справочная информация об Уполномоченном органе.</w:t>
      </w:r>
    </w:p>
    <w:p w:rsidR="008F14DB" w:rsidRPr="008F14DB" w:rsidRDefault="008F14DB" w:rsidP="008F14DB">
      <w:pPr>
        <w:rPr>
          <w:lang w:eastAsia="ar-SA"/>
        </w:rPr>
      </w:pPr>
    </w:p>
    <w:p w:rsidR="008F14DB" w:rsidRPr="008F14DB" w:rsidRDefault="008F14DB" w:rsidP="008F14DB">
      <w:pPr>
        <w:ind w:firstLine="709"/>
        <w:jc w:val="both"/>
        <w:rPr>
          <w:lang w:eastAsia="ar-SA"/>
        </w:rPr>
      </w:pPr>
      <w:r w:rsidRPr="008F14DB">
        <w:rPr>
          <w:lang w:eastAsia="ar-SA"/>
        </w:rPr>
        <w:t>Место нахождения: Россия, 142600, Московская обл., г. Орехово-Зуево, Октябрьская пл., д. 2</w:t>
      </w:r>
    </w:p>
    <w:p w:rsidR="008F14DB" w:rsidRPr="008F14DB" w:rsidRDefault="008F14DB" w:rsidP="008F14DB">
      <w:pPr>
        <w:ind w:firstLine="709"/>
        <w:jc w:val="both"/>
        <w:rPr>
          <w:lang w:eastAsia="ar-SA"/>
        </w:rPr>
      </w:pPr>
      <w:r w:rsidRPr="008F14DB">
        <w:t>Почтовый адрес: Россия, 142600,</w:t>
      </w:r>
      <w:r w:rsidRPr="008F14DB">
        <w:rPr>
          <w:lang w:eastAsia="ar-SA"/>
        </w:rPr>
        <w:t xml:space="preserve"> Московская область, г. Орехово-Зуево, Октябрьская пл., д. 2</w:t>
      </w:r>
    </w:p>
    <w:p w:rsidR="008F14DB" w:rsidRPr="008F14DB" w:rsidRDefault="008F14DB" w:rsidP="008F14DB">
      <w:pPr>
        <w:ind w:firstLine="709"/>
        <w:jc w:val="both"/>
      </w:pPr>
      <w:r w:rsidRPr="008F14DB">
        <w:t>Контактный телефон: 8-496-41</w:t>
      </w:r>
      <w:r w:rsidR="0028681F">
        <w:t>3-10-60, доб.1161</w:t>
      </w:r>
    </w:p>
    <w:p w:rsidR="008F14DB" w:rsidRPr="008F14DB" w:rsidRDefault="008F14DB" w:rsidP="008F14DB">
      <w:pPr>
        <w:ind w:firstLine="709"/>
        <w:jc w:val="both"/>
      </w:pPr>
      <w:r w:rsidRPr="008F14DB">
        <w:t xml:space="preserve">Официальный сайт в сети Интернет: </w:t>
      </w:r>
      <w:r w:rsidRPr="008F14DB">
        <w:rPr>
          <w:lang w:val="en-US"/>
        </w:rPr>
        <w:t>www</w:t>
      </w:r>
      <w:r w:rsidRPr="008F14DB">
        <w:t>.</w:t>
      </w:r>
      <w:proofErr w:type="spellStart"/>
      <w:r w:rsidRPr="008F14DB">
        <w:rPr>
          <w:lang w:val="en-US"/>
        </w:rPr>
        <w:t>ozmo</w:t>
      </w:r>
      <w:proofErr w:type="spellEnd"/>
      <w:r w:rsidRPr="008F14DB">
        <w:t>.</w:t>
      </w:r>
      <w:proofErr w:type="spellStart"/>
      <w:r w:rsidRPr="008F14DB">
        <w:rPr>
          <w:lang w:val="en-US"/>
        </w:rPr>
        <w:t>ru</w:t>
      </w:r>
      <w:proofErr w:type="spellEnd"/>
    </w:p>
    <w:p w:rsidR="008F14DB" w:rsidRPr="008F14DB" w:rsidRDefault="008F14DB" w:rsidP="008F14DB">
      <w:pPr>
        <w:ind w:firstLine="709"/>
        <w:jc w:val="both"/>
      </w:pPr>
      <w:r w:rsidRPr="008F14DB">
        <w:t xml:space="preserve">Адрес электронной почты: </w:t>
      </w:r>
      <w:proofErr w:type="spellStart"/>
      <w:r w:rsidRPr="008F14DB">
        <w:rPr>
          <w:lang w:val="en-US"/>
        </w:rPr>
        <w:t>ozarhitektura</w:t>
      </w:r>
      <w:proofErr w:type="spellEnd"/>
      <w:r w:rsidRPr="008F14DB">
        <w:t>@</w:t>
      </w:r>
      <w:r w:rsidRPr="008F14DB">
        <w:rPr>
          <w:lang w:val="en-US"/>
        </w:rPr>
        <w:t>mail</w:t>
      </w:r>
      <w:r w:rsidRPr="008F14DB">
        <w:t>.</w:t>
      </w:r>
      <w:proofErr w:type="spellStart"/>
      <w:r w:rsidRPr="008F14DB">
        <w:rPr>
          <w:lang w:val="en-US"/>
        </w:rPr>
        <w:t>ru</w:t>
      </w:r>
      <w:proofErr w:type="spellEnd"/>
      <w:r w:rsidRPr="008F14DB">
        <w:t xml:space="preserve"> </w:t>
      </w:r>
    </w:p>
    <w:p w:rsidR="008F14DB" w:rsidRPr="008F14DB" w:rsidRDefault="008F14DB" w:rsidP="008F14DB">
      <w:pPr>
        <w:ind w:firstLine="709"/>
        <w:jc w:val="both"/>
      </w:pPr>
      <w:r w:rsidRPr="008F14DB">
        <w:t>График работы: понедельник-четверг: 8.30-13.00, 13.45-17.30, пятница: 8.30-13.00, 13.45-16.15</w:t>
      </w:r>
    </w:p>
    <w:p w:rsidR="008F14DB" w:rsidRPr="008F14DB" w:rsidRDefault="008F14DB" w:rsidP="008F14DB">
      <w:pPr>
        <w:ind w:firstLine="709"/>
        <w:jc w:val="both"/>
      </w:pPr>
      <w:r w:rsidRPr="008F14DB">
        <w:t>График приема граждан для консультирования и приема жалоб – первый понедельник месяца с 8.30 час. до 10.30 час.</w:t>
      </w:r>
    </w:p>
    <w:p w:rsidR="008F14DB" w:rsidRPr="008F14DB" w:rsidRDefault="008F14DB" w:rsidP="008F14DB">
      <w:pPr>
        <w:ind w:firstLine="709"/>
        <w:jc w:val="both"/>
      </w:pPr>
      <w:r w:rsidRPr="008F14DB">
        <w:t>Почтовый адрес: Россия, 142600, Московская область, г. Орехово-Зуево, Октябрьская пл., д. 2</w:t>
      </w:r>
    </w:p>
    <w:p w:rsidR="008F14DB" w:rsidRPr="008F14DB" w:rsidRDefault="008F14DB" w:rsidP="008F14DB">
      <w:pPr>
        <w:ind w:firstLine="709"/>
        <w:jc w:val="both"/>
      </w:pPr>
      <w:r w:rsidRPr="008F14DB">
        <w:t>Контактный телефон администрации Орехово-Зуев</w:t>
      </w:r>
      <w:r w:rsidR="000D27EB">
        <w:t>ского</w:t>
      </w:r>
      <w:r w:rsidRPr="008F14DB">
        <w:t xml:space="preserve"> </w:t>
      </w:r>
      <w:r w:rsidR="000D27EB" w:rsidRPr="008F14DB">
        <w:t xml:space="preserve">городского округа </w:t>
      </w:r>
      <w:r w:rsidRPr="008F14DB">
        <w:t>Московской области: 8 (496)</w:t>
      </w:r>
      <w:r w:rsidR="0028681F" w:rsidRPr="0028681F">
        <w:t xml:space="preserve"> </w:t>
      </w:r>
      <w:r w:rsidR="0028681F" w:rsidRPr="008F14DB">
        <w:t>41</w:t>
      </w:r>
      <w:r w:rsidR="0028681F">
        <w:t>3-10-60, доб.2025</w:t>
      </w:r>
    </w:p>
    <w:p w:rsidR="008F14DB" w:rsidRPr="008F14DB" w:rsidRDefault="008F14DB" w:rsidP="008F14DB">
      <w:pPr>
        <w:ind w:firstLine="709"/>
        <w:jc w:val="both"/>
      </w:pPr>
      <w:r w:rsidRPr="008F14DB">
        <w:t>Информирование Заявителей (представителей Заявителей) о порядке оказания рассмотрения предложений и замечаний осуществляется также по телефону 8-496-</w:t>
      </w:r>
      <w:r w:rsidR="0028681F" w:rsidRPr="008F14DB">
        <w:t>41</w:t>
      </w:r>
      <w:r w:rsidR="0028681F">
        <w:t>3-10-60, доб.1161</w:t>
      </w:r>
    </w:p>
    <w:p w:rsidR="008F14DB" w:rsidRPr="008F14DB" w:rsidRDefault="008F14DB" w:rsidP="008F14DB">
      <w:pPr>
        <w:jc w:val="both"/>
        <w:rPr>
          <w:lang w:eastAsia="ar-SA"/>
        </w:rPr>
      </w:pPr>
    </w:p>
    <w:p w:rsidR="008F14DB" w:rsidRPr="008F14DB" w:rsidRDefault="008F14DB" w:rsidP="008F14DB">
      <w:pPr>
        <w:keepNext/>
        <w:jc w:val="center"/>
        <w:rPr>
          <w:b/>
          <w:bCs/>
          <w:iCs/>
        </w:rPr>
      </w:pPr>
      <w:r w:rsidRPr="008F14DB">
        <w:rPr>
          <w:b/>
          <w:bCs/>
          <w:iCs/>
        </w:rPr>
        <w:t xml:space="preserve">Адрес многофункционального центра предоставления </w:t>
      </w:r>
    </w:p>
    <w:p w:rsidR="008F14DB" w:rsidRDefault="008F14DB" w:rsidP="008F14DB">
      <w:pPr>
        <w:keepNext/>
        <w:jc w:val="center"/>
        <w:rPr>
          <w:b/>
          <w:bCs/>
          <w:iCs/>
        </w:rPr>
      </w:pPr>
      <w:r w:rsidRPr="008F14DB">
        <w:rPr>
          <w:b/>
          <w:bCs/>
          <w:iCs/>
        </w:rPr>
        <w:t>государственных и муниципальных услуг</w:t>
      </w:r>
    </w:p>
    <w:p w:rsidR="000D27EB" w:rsidRPr="008F14DB" w:rsidRDefault="000D27EB" w:rsidP="008F14DB">
      <w:pPr>
        <w:keepNext/>
        <w:jc w:val="center"/>
        <w:rPr>
          <w:b/>
          <w:bCs/>
          <w:iCs/>
        </w:rPr>
      </w:pPr>
    </w:p>
    <w:p w:rsidR="00051711" w:rsidRDefault="008F14DB" w:rsidP="008F14DB">
      <w:pPr>
        <w:ind w:firstLine="709"/>
        <w:jc w:val="both"/>
        <w:rPr>
          <w:lang w:eastAsia="ar-SA"/>
        </w:rPr>
      </w:pPr>
      <w:r w:rsidRPr="008F14DB">
        <w:rPr>
          <w:lang w:eastAsia="ar-SA"/>
        </w:rPr>
        <w:t>Мест</w:t>
      </w:r>
      <w:r w:rsidR="00051711">
        <w:rPr>
          <w:lang w:eastAsia="ar-SA"/>
        </w:rPr>
        <w:t>а</w:t>
      </w:r>
      <w:r w:rsidRPr="008F14DB">
        <w:rPr>
          <w:lang w:eastAsia="ar-SA"/>
        </w:rPr>
        <w:t xml:space="preserve"> нахождения: </w:t>
      </w:r>
    </w:p>
    <w:p w:rsidR="008F14DB" w:rsidRDefault="00051711" w:rsidP="008F14DB">
      <w:pPr>
        <w:ind w:firstLine="709"/>
        <w:jc w:val="both"/>
        <w:rPr>
          <w:lang w:eastAsia="ar-SA"/>
        </w:rPr>
      </w:pPr>
      <w:r>
        <w:rPr>
          <w:lang w:eastAsia="ar-SA"/>
        </w:rPr>
        <w:t xml:space="preserve">- </w:t>
      </w:r>
      <w:r w:rsidR="008F14DB" w:rsidRPr="008F14DB">
        <w:rPr>
          <w:lang w:eastAsia="ar-SA"/>
        </w:rPr>
        <w:t>Россия, 142600, Московская обл., г. Орехово-Зуево, ул. Ленина, д. 96а</w:t>
      </w:r>
      <w:r>
        <w:rPr>
          <w:lang w:eastAsia="ar-SA"/>
        </w:rPr>
        <w:t>,</w:t>
      </w:r>
    </w:p>
    <w:p w:rsidR="00051711" w:rsidRDefault="00051711" w:rsidP="008F14DB">
      <w:pPr>
        <w:ind w:firstLine="709"/>
        <w:jc w:val="both"/>
        <w:rPr>
          <w:lang w:eastAsia="ar-SA"/>
        </w:rPr>
      </w:pPr>
      <w:r>
        <w:rPr>
          <w:lang w:eastAsia="ar-SA"/>
        </w:rPr>
        <w:t>- Россия, 1</w:t>
      </w:r>
      <w:r w:rsidRPr="00051711">
        <w:rPr>
          <w:lang w:eastAsia="ar-SA"/>
        </w:rPr>
        <w:t>42600, Московская область, г. Орехово-Зуево, Октябрьская площадь, д.2</w:t>
      </w:r>
    </w:p>
    <w:p w:rsidR="00051711" w:rsidRPr="008F14DB" w:rsidRDefault="00051711" w:rsidP="008F14DB">
      <w:pPr>
        <w:ind w:firstLine="709"/>
        <w:jc w:val="both"/>
        <w:rPr>
          <w:lang w:eastAsia="ar-SA"/>
        </w:rPr>
      </w:pPr>
      <w:r w:rsidRPr="00051711">
        <w:rPr>
          <w:lang w:eastAsia="ar-SA"/>
        </w:rPr>
        <w:t xml:space="preserve"> (1 этаж)</w:t>
      </w:r>
    </w:p>
    <w:p w:rsidR="008F14DB" w:rsidRPr="008F14DB" w:rsidRDefault="008F14DB" w:rsidP="008F14DB">
      <w:pPr>
        <w:ind w:firstLine="709"/>
        <w:jc w:val="both"/>
      </w:pPr>
      <w:r w:rsidRPr="008F14DB">
        <w:t>Контактный телефон: 8-496-413-10-50</w:t>
      </w:r>
    </w:p>
    <w:p w:rsidR="008F14DB" w:rsidRPr="008F14DB" w:rsidRDefault="008F14DB" w:rsidP="008F14DB">
      <w:pPr>
        <w:ind w:firstLine="709"/>
        <w:jc w:val="both"/>
      </w:pPr>
      <w:r w:rsidRPr="008F14DB">
        <w:t xml:space="preserve">Официальный сайт в сети Интернет: </w:t>
      </w:r>
      <w:r w:rsidRPr="008F14DB">
        <w:rPr>
          <w:lang w:val="en-US"/>
        </w:rPr>
        <w:t>www</w:t>
      </w:r>
      <w:r w:rsidRPr="008F14DB">
        <w:t>.</w:t>
      </w:r>
      <w:proofErr w:type="spellStart"/>
      <w:r w:rsidRPr="008F14DB">
        <w:rPr>
          <w:lang w:val="en-US"/>
        </w:rPr>
        <w:t>mfcozmo</w:t>
      </w:r>
      <w:proofErr w:type="spellEnd"/>
      <w:r w:rsidRPr="008F14DB">
        <w:t>.</w:t>
      </w:r>
      <w:proofErr w:type="spellStart"/>
      <w:r w:rsidRPr="008F14DB">
        <w:rPr>
          <w:lang w:val="en-US"/>
        </w:rPr>
        <w:t>ru</w:t>
      </w:r>
      <w:proofErr w:type="spellEnd"/>
    </w:p>
    <w:p w:rsidR="008F14DB" w:rsidRPr="008F14DB" w:rsidRDefault="008F14DB" w:rsidP="008F14DB">
      <w:pPr>
        <w:ind w:firstLine="709"/>
        <w:jc w:val="both"/>
      </w:pPr>
      <w:r w:rsidRPr="008F14DB">
        <w:t>Адрес электронной почты: mfcozmo@mosreg.ru</w:t>
      </w:r>
    </w:p>
    <w:p w:rsidR="008F14DB" w:rsidRPr="008F14DB" w:rsidRDefault="008F14DB" w:rsidP="008F14DB">
      <w:pPr>
        <w:ind w:firstLine="709"/>
        <w:jc w:val="both"/>
      </w:pPr>
      <w:r w:rsidRPr="008F14DB">
        <w:t>График работы МФЦ понедельник-суббота 8:00–20:00.</w:t>
      </w:r>
    </w:p>
    <w:p w:rsidR="000D27EB" w:rsidRDefault="000D27EB" w:rsidP="008F14DB">
      <w:pPr>
        <w:keepNext/>
        <w:jc w:val="right"/>
        <w:rPr>
          <w:b/>
          <w:bCs/>
          <w:iCs/>
        </w:rPr>
      </w:pPr>
    </w:p>
    <w:p w:rsidR="008F14DB" w:rsidRPr="008F14DB" w:rsidRDefault="008F14DB" w:rsidP="008F14DB">
      <w:pPr>
        <w:keepNext/>
        <w:jc w:val="right"/>
        <w:rPr>
          <w:iCs/>
        </w:rPr>
      </w:pPr>
      <w:r w:rsidRPr="008F14DB">
        <w:rPr>
          <w:b/>
          <w:bCs/>
          <w:iCs/>
        </w:rPr>
        <w:br w:type="page"/>
      </w:r>
      <w:bookmarkStart w:id="209" w:name="_Toc475791624"/>
      <w:bookmarkStart w:id="210" w:name="_Toc485592285"/>
      <w:bookmarkStart w:id="211" w:name="приложение3"/>
      <w:bookmarkStart w:id="212" w:name="_Toc474697200"/>
      <w:r w:rsidRPr="008F14DB">
        <w:rPr>
          <w:iCs/>
        </w:rPr>
        <w:lastRenderedPageBreak/>
        <w:t>Приложение №3</w:t>
      </w:r>
      <w:bookmarkEnd w:id="209"/>
      <w:bookmarkEnd w:id="210"/>
    </w:p>
    <w:p w:rsidR="000D27EB" w:rsidRDefault="008F14DB" w:rsidP="008F14DB">
      <w:pPr>
        <w:keepNext/>
        <w:jc w:val="right"/>
        <w:rPr>
          <w:iCs/>
        </w:rPr>
      </w:pPr>
      <w:bookmarkStart w:id="213" w:name="_Toc475791625"/>
      <w:bookmarkStart w:id="214" w:name="_Toc485592286"/>
      <w:bookmarkEnd w:id="211"/>
      <w:r w:rsidRPr="008F14DB">
        <w:rPr>
          <w:iCs/>
        </w:rPr>
        <w:t>к Порядку предоставления предложений и замечаний по вопросу,</w:t>
      </w:r>
    </w:p>
    <w:p w:rsidR="000D27EB" w:rsidRDefault="008F14DB" w:rsidP="008F14DB">
      <w:pPr>
        <w:keepNext/>
        <w:jc w:val="right"/>
        <w:rPr>
          <w:iCs/>
        </w:rPr>
      </w:pPr>
      <w:r w:rsidRPr="008F14DB">
        <w:rPr>
          <w:iCs/>
        </w:rPr>
        <w:t xml:space="preserve"> рассматриваемому на общественных обсуждениях </w:t>
      </w:r>
    </w:p>
    <w:p w:rsidR="008F14DB" w:rsidRPr="008F14DB" w:rsidRDefault="008F14DB" w:rsidP="008F14DB">
      <w:pPr>
        <w:keepNext/>
        <w:jc w:val="right"/>
        <w:rPr>
          <w:iCs/>
        </w:rPr>
      </w:pPr>
      <w:r w:rsidRPr="008F14DB">
        <w:rPr>
          <w:iCs/>
        </w:rPr>
        <w:t>или публичных слушаниях в сфере градостроительной деятельности</w:t>
      </w:r>
    </w:p>
    <w:p w:rsidR="008F14DB" w:rsidRPr="008F14DB" w:rsidRDefault="008F14DB" w:rsidP="008F14DB">
      <w:pPr>
        <w:keepNext/>
        <w:rPr>
          <w:iCs/>
        </w:rPr>
      </w:pPr>
    </w:p>
    <w:p w:rsidR="008F14DB" w:rsidRPr="008F14DB" w:rsidRDefault="008F14DB" w:rsidP="008F14DB">
      <w:pPr>
        <w:jc w:val="center"/>
        <w:rPr>
          <w:b/>
        </w:rPr>
      </w:pPr>
      <w:r w:rsidRPr="008F14DB">
        <w:rPr>
          <w:b/>
        </w:rPr>
        <w:t xml:space="preserve">Порядок получения заинтересованными лицами информации по вопросам рассмотрения предложений и замечаний, сведений о ходе рассмотрения предложений и </w:t>
      </w:r>
      <w:proofErr w:type="gramStart"/>
      <w:r w:rsidRPr="008F14DB">
        <w:rPr>
          <w:b/>
        </w:rPr>
        <w:t>замечаний ,</w:t>
      </w:r>
      <w:proofErr w:type="gramEnd"/>
      <w:r w:rsidRPr="008F14DB">
        <w:rPr>
          <w:b/>
        </w:rPr>
        <w:t xml:space="preserve"> порядке, форме и месте размещения информации </w:t>
      </w:r>
      <w:r w:rsidRPr="008F14DB">
        <w:rPr>
          <w:b/>
        </w:rPr>
        <w:br w:type="textWrapping" w:clear="all"/>
        <w:t xml:space="preserve">о порядке </w:t>
      </w:r>
      <w:bookmarkEnd w:id="213"/>
      <w:bookmarkEnd w:id="214"/>
      <w:r w:rsidRPr="008F14DB">
        <w:rPr>
          <w:b/>
        </w:rPr>
        <w:t>рассмотрения предложений и замечаний</w:t>
      </w:r>
    </w:p>
    <w:p w:rsidR="008F14DB" w:rsidRPr="008F14DB" w:rsidRDefault="008F14DB" w:rsidP="008F14DB"/>
    <w:p w:rsidR="008F14DB" w:rsidRPr="008F14DB" w:rsidRDefault="008F14DB" w:rsidP="008F14DB">
      <w:pPr>
        <w:ind w:firstLine="709"/>
        <w:jc w:val="both"/>
      </w:pPr>
      <w:r w:rsidRPr="008F14DB">
        <w:t>1. Информация о предоставлении рассмотрения предложений и замечаний размещается в электронном виде:</w:t>
      </w:r>
    </w:p>
    <w:p w:rsidR="008F14DB" w:rsidRPr="008F14DB" w:rsidRDefault="008F14DB" w:rsidP="008F14DB">
      <w:pPr>
        <w:ind w:firstLine="709"/>
        <w:jc w:val="both"/>
        <w:rPr>
          <w:lang w:eastAsia="ar-SA"/>
        </w:rPr>
      </w:pPr>
      <w:r w:rsidRPr="008F14DB">
        <w:rPr>
          <w:lang w:eastAsia="ar-SA"/>
        </w:rPr>
        <w:t xml:space="preserve">1) на официальном сайте Уполномоченного органа - </w:t>
      </w:r>
      <w:r w:rsidRPr="008F14DB">
        <w:rPr>
          <w:lang w:val="en-US" w:eastAsia="ar-SA"/>
        </w:rPr>
        <w:t>www</w:t>
      </w:r>
      <w:r w:rsidRPr="008F14DB">
        <w:rPr>
          <w:lang w:eastAsia="ar-SA"/>
        </w:rPr>
        <w:t>.</w:t>
      </w:r>
      <w:proofErr w:type="spellStart"/>
      <w:r w:rsidRPr="008F14DB">
        <w:rPr>
          <w:lang w:val="en-US" w:eastAsia="ar-SA"/>
        </w:rPr>
        <w:t>ozmo</w:t>
      </w:r>
      <w:proofErr w:type="spellEnd"/>
      <w:r w:rsidRPr="008F14DB">
        <w:rPr>
          <w:lang w:eastAsia="ar-SA"/>
        </w:rPr>
        <w:t>.</w:t>
      </w:r>
      <w:proofErr w:type="spellStart"/>
      <w:r w:rsidRPr="008F14DB">
        <w:rPr>
          <w:lang w:val="en-US" w:eastAsia="ar-SA"/>
        </w:rPr>
        <w:t>ru</w:t>
      </w:r>
      <w:proofErr w:type="spellEnd"/>
      <w:r w:rsidRPr="008F14DB">
        <w:rPr>
          <w:lang w:eastAsia="ar-SA"/>
        </w:rPr>
        <w:t>;</w:t>
      </w:r>
    </w:p>
    <w:p w:rsidR="008F14DB" w:rsidRPr="008F14DB" w:rsidRDefault="008F14DB" w:rsidP="008F14DB">
      <w:pPr>
        <w:ind w:firstLine="709"/>
        <w:jc w:val="both"/>
        <w:rPr>
          <w:lang w:eastAsia="ar-SA"/>
        </w:rPr>
      </w:pPr>
      <w:r w:rsidRPr="008F14DB">
        <w:rPr>
          <w:lang w:eastAsia="ar-SA"/>
        </w:rPr>
        <w:t>2) на порталах uslugi.mosreg.ru, gosuslugi.ru;</w:t>
      </w:r>
    </w:p>
    <w:p w:rsidR="008F14DB" w:rsidRPr="000D27EB" w:rsidRDefault="008F14DB" w:rsidP="008F14DB">
      <w:pPr>
        <w:ind w:firstLine="709"/>
        <w:jc w:val="both"/>
        <w:rPr>
          <w:color w:val="FF0000"/>
          <w:lang w:eastAsia="ar-SA"/>
        </w:rPr>
      </w:pPr>
      <w:r w:rsidRPr="008F14DB">
        <w:rPr>
          <w:lang w:eastAsia="ar-SA"/>
        </w:rPr>
        <w:t xml:space="preserve">3) </w:t>
      </w:r>
      <w:r w:rsidR="00D9336C" w:rsidRPr="00731B53">
        <w:t xml:space="preserve">в официальном периодическом печатном издании </w:t>
      </w:r>
      <w:r w:rsidR="00D9336C" w:rsidRPr="00731B53">
        <w:rPr>
          <w:bCs/>
        </w:rPr>
        <w:t>Орехово-Зуевского городского округа Московской области</w:t>
      </w:r>
      <w:r w:rsidR="00306853">
        <w:rPr>
          <w:bCs/>
        </w:rPr>
        <w:t>;</w:t>
      </w:r>
    </w:p>
    <w:p w:rsidR="008F14DB" w:rsidRPr="008F14DB" w:rsidRDefault="008F14DB" w:rsidP="008F14DB">
      <w:pPr>
        <w:ind w:firstLine="709"/>
        <w:jc w:val="both"/>
      </w:pPr>
      <w:r w:rsidRPr="008F14DB">
        <w:t>2. Размещенная в электронном виде информация о рассмотрении предложений и замечаний должна включать в себя:</w:t>
      </w:r>
    </w:p>
    <w:p w:rsidR="008F14DB" w:rsidRPr="008F14DB" w:rsidRDefault="008F14DB" w:rsidP="008F14DB">
      <w:pPr>
        <w:ind w:firstLine="709"/>
        <w:jc w:val="both"/>
        <w:rPr>
          <w:lang w:eastAsia="ar-SA"/>
        </w:rPr>
      </w:pPr>
      <w:r w:rsidRPr="008F14DB">
        <w:rPr>
          <w:lang w:eastAsia="ar-SA"/>
        </w:rPr>
        <w:t>1) наименование, почтовые адреса, справочные номера телефонов, адреса электронной почты, адрес сайта Уполномоченного органа;</w:t>
      </w:r>
    </w:p>
    <w:p w:rsidR="008F14DB" w:rsidRPr="008F14DB" w:rsidRDefault="008F14DB" w:rsidP="008F14DB">
      <w:pPr>
        <w:ind w:firstLine="709"/>
        <w:jc w:val="both"/>
        <w:rPr>
          <w:lang w:eastAsia="ar-SA"/>
        </w:rPr>
      </w:pPr>
      <w:r w:rsidRPr="008F14DB">
        <w:rPr>
          <w:lang w:eastAsia="ar-SA"/>
        </w:rPr>
        <w:t>2) график работы Уполномоченного органа;</w:t>
      </w:r>
    </w:p>
    <w:p w:rsidR="008F14DB" w:rsidRPr="008F14DB" w:rsidRDefault="008F14DB" w:rsidP="008F14DB">
      <w:pPr>
        <w:ind w:firstLine="709"/>
        <w:jc w:val="both"/>
        <w:rPr>
          <w:lang w:eastAsia="ar-SA"/>
        </w:rPr>
      </w:pPr>
      <w:r w:rsidRPr="008F14DB">
        <w:rPr>
          <w:lang w:eastAsia="ar-SA"/>
        </w:rPr>
        <w:t>3) требования к заявлению и прилагаемым к нему документам (включая их перечень);</w:t>
      </w:r>
    </w:p>
    <w:p w:rsidR="008F14DB" w:rsidRPr="008F14DB" w:rsidRDefault="008F14DB" w:rsidP="008F14DB">
      <w:pPr>
        <w:ind w:firstLine="709"/>
        <w:jc w:val="both"/>
        <w:rPr>
          <w:lang w:eastAsia="ar-SA"/>
        </w:rPr>
      </w:pPr>
      <w:r w:rsidRPr="008F14DB">
        <w:rPr>
          <w:lang w:eastAsia="ar-SA"/>
        </w:rPr>
        <w:t>4) выдержки из правовых актов, в части касающейся рассмотрения предложений и замечаний;</w:t>
      </w:r>
    </w:p>
    <w:p w:rsidR="008F14DB" w:rsidRPr="008F14DB" w:rsidRDefault="008F14DB" w:rsidP="008F14DB">
      <w:pPr>
        <w:ind w:firstLine="709"/>
        <w:jc w:val="both"/>
        <w:rPr>
          <w:lang w:eastAsia="ar-SA"/>
        </w:rPr>
      </w:pPr>
      <w:r w:rsidRPr="008F14DB">
        <w:rPr>
          <w:lang w:eastAsia="ar-SA"/>
        </w:rPr>
        <w:t>5) текст Порядка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 с приложениями;</w:t>
      </w:r>
    </w:p>
    <w:p w:rsidR="008F14DB" w:rsidRPr="008F14DB" w:rsidRDefault="008F14DB" w:rsidP="008F14DB">
      <w:pPr>
        <w:ind w:firstLine="709"/>
        <w:jc w:val="both"/>
        <w:rPr>
          <w:lang w:eastAsia="ar-SA"/>
        </w:rPr>
      </w:pPr>
      <w:r w:rsidRPr="008F14DB">
        <w:rPr>
          <w:lang w:eastAsia="ar-SA"/>
        </w:rPr>
        <w:t xml:space="preserve">6) краткое описание порядка рассмотрения предложений и замечаний; </w:t>
      </w:r>
    </w:p>
    <w:p w:rsidR="008F14DB" w:rsidRPr="008F14DB" w:rsidRDefault="008F14DB" w:rsidP="008F14DB">
      <w:pPr>
        <w:ind w:firstLine="709"/>
        <w:jc w:val="both"/>
        <w:rPr>
          <w:lang w:eastAsia="ar-SA"/>
        </w:rPr>
      </w:pPr>
      <w:r w:rsidRPr="008F14DB">
        <w:rPr>
          <w:lang w:eastAsia="ar-SA"/>
        </w:rPr>
        <w:t>7) образцы оформления документов, необходимых для получения рассмотрения предложений и замечаний, и требования к ним;</w:t>
      </w:r>
    </w:p>
    <w:p w:rsidR="008F14DB" w:rsidRPr="008F14DB" w:rsidRDefault="008F14DB" w:rsidP="008F14DB">
      <w:pPr>
        <w:ind w:firstLine="709"/>
        <w:jc w:val="both"/>
        <w:rPr>
          <w:lang w:eastAsia="ar-SA"/>
        </w:rPr>
      </w:pPr>
      <w:r w:rsidRPr="008F14DB">
        <w:rPr>
          <w:lang w:eastAsia="ar-SA"/>
        </w:rPr>
        <w:t>8) перечень типовых, наиболее актуальных вопросов, относящихся к Порядку, и ответы на них.</w:t>
      </w:r>
    </w:p>
    <w:p w:rsidR="008F14DB" w:rsidRPr="008F14DB" w:rsidRDefault="008F14DB" w:rsidP="008F14DB">
      <w:pPr>
        <w:ind w:firstLine="709"/>
        <w:jc w:val="both"/>
      </w:pPr>
      <w:r w:rsidRPr="008F14DB">
        <w:t>3. Консультирование по вопросам рассмотрения предложений и замечаний специалистами Уполномоченного органа осуществляется бесплатно.</w:t>
      </w:r>
    </w:p>
    <w:p w:rsidR="008F14DB" w:rsidRPr="008F14DB" w:rsidRDefault="008F14DB" w:rsidP="008F14DB">
      <w:pPr>
        <w:ind w:firstLine="709"/>
        <w:jc w:val="both"/>
      </w:pPr>
      <w:r w:rsidRPr="008F14DB">
        <w:t>4. Информирование Заявителей о порядке рассмотрения предложений и замечаний осуществляется также по телефону 8-496 -412-32-94.</w:t>
      </w:r>
    </w:p>
    <w:p w:rsidR="008F14DB" w:rsidRPr="008F14DB" w:rsidRDefault="008F14DB" w:rsidP="008F14DB">
      <w:pPr>
        <w:ind w:firstLine="709"/>
        <w:jc w:val="both"/>
      </w:pPr>
      <w:r w:rsidRPr="008F14DB">
        <w:t>5. Информация о рассмотрении предложений и замечаний размещается в помещениях Уполномоченного органа, предназначенных для приема Заявителей.</w:t>
      </w:r>
    </w:p>
    <w:p w:rsidR="008F14DB" w:rsidRPr="008F14DB" w:rsidRDefault="008F14DB" w:rsidP="008F14DB">
      <w:pPr>
        <w:jc w:val="right"/>
        <w:rPr>
          <w:iCs/>
        </w:rPr>
      </w:pPr>
      <w:r w:rsidRPr="008F14DB">
        <w:br w:type="page"/>
      </w:r>
      <w:r w:rsidRPr="008F14DB">
        <w:rPr>
          <w:iCs/>
        </w:rPr>
        <w:lastRenderedPageBreak/>
        <w:t xml:space="preserve">Приложение </w:t>
      </w:r>
      <w:bookmarkEnd w:id="212"/>
      <w:r w:rsidRPr="008F14DB">
        <w:rPr>
          <w:iCs/>
        </w:rPr>
        <w:t>№4</w:t>
      </w:r>
    </w:p>
    <w:p w:rsidR="00051711" w:rsidRDefault="008F14DB" w:rsidP="008F14DB">
      <w:pPr>
        <w:keepNext/>
        <w:jc w:val="right"/>
        <w:rPr>
          <w:iCs/>
        </w:rPr>
      </w:pPr>
      <w:r w:rsidRPr="008F14DB">
        <w:rPr>
          <w:iCs/>
        </w:rPr>
        <w:t xml:space="preserve">к Порядку предоставления предложений и замечаний по вопросу, </w:t>
      </w:r>
    </w:p>
    <w:p w:rsidR="00051711" w:rsidRDefault="008F14DB" w:rsidP="008F14DB">
      <w:pPr>
        <w:keepNext/>
        <w:jc w:val="right"/>
        <w:rPr>
          <w:iCs/>
        </w:rPr>
      </w:pPr>
      <w:r w:rsidRPr="008F14DB">
        <w:rPr>
          <w:iCs/>
        </w:rPr>
        <w:t xml:space="preserve">рассматриваемому на общественных обсуждениях </w:t>
      </w:r>
    </w:p>
    <w:p w:rsidR="008F14DB" w:rsidRPr="008F14DB" w:rsidRDefault="008F14DB" w:rsidP="008F14DB">
      <w:pPr>
        <w:keepNext/>
        <w:jc w:val="right"/>
        <w:rPr>
          <w:iCs/>
        </w:rPr>
      </w:pPr>
      <w:r w:rsidRPr="008F14DB">
        <w:rPr>
          <w:iCs/>
        </w:rPr>
        <w:t>или публичных слушаниях в сфере градостроительной деятельности</w:t>
      </w:r>
    </w:p>
    <w:p w:rsidR="008F14DB" w:rsidRPr="008F14DB" w:rsidRDefault="008F14DB" w:rsidP="008F14DB">
      <w:pPr>
        <w:keepNext/>
        <w:rPr>
          <w:iCs/>
        </w:rPr>
      </w:pPr>
    </w:p>
    <w:p w:rsidR="008F14DB" w:rsidRPr="008F14DB" w:rsidRDefault="008F14DB" w:rsidP="008F14DB">
      <w:pPr>
        <w:keepNext/>
        <w:jc w:val="center"/>
        <w:rPr>
          <w:b/>
          <w:bCs/>
          <w:iCs/>
        </w:rPr>
      </w:pPr>
      <w:r w:rsidRPr="008F14DB">
        <w:rPr>
          <w:b/>
          <w:bCs/>
          <w:iCs/>
        </w:rPr>
        <w:t>Форма уведомления о включении предложений и замечаний в протокол публичных слушаний (общественных обсуждений)</w:t>
      </w:r>
    </w:p>
    <w:p w:rsidR="008F14DB" w:rsidRPr="008F14DB" w:rsidRDefault="008F14DB" w:rsidP="008F14DB"/>
    <w:p w:rsidR="008F14DB" w:rsidRPr="008F14DB" w:rsidRDefault="008F14DB" w:rsidP="008F14DB">
      <w:pPr>
        <w:jc w:val="right"/>
      </w:pPr>
      <w:r w:rsidRPr="008F14DB">
        <w:t>_________________________________ (ФИО/ Полное наименование организации и организационно-правовой формы)</w:t>
      </w:r>
    </w:p>
    <w:p w:rsidR="008F14DB" w:rsidRPr="008F14DB" w:rsidRDefault="008F14DB" w:rsidP="008F14DB"/>
    <w:p w:rsidR="008F14DB" w:rsidRPr="008F14DB" w:rsidRDefault="008F14DB" w:rsidP="008F14DB">
      <w:pPr>
        <w:jc w:val="center"/>
      </w:pPr>
      <w:r w:rsidRPr="008F14DB">
        <w:t>Уважаемый(-</w:t>
      </w:r>
      <w:proofErr w:type="spellStart"/>
      <w:r w:rsidRPr="008F14DB">
        <w:t>ая</w:t>
      </w:r>
      <w:proofErr w:type="spellEnd"/>
      <w:r w:rsidRPr="008F14DB">
        <w:t>) _______________________!</w:t>
      </w:r>
    </w:p>
    <w:p w:rsidR="008F14DB" w:rsidRPr="008F14DB" w:rsidRDefault="008F14DB" w:rsidP="008F14DB">
      <w:pPr>
        <w:ind w:firstLine="709"/>
        <w:jc w:val="both"/>
      </w:pPr>
      <w:r w:rsidRPr="008F14DB">
        <w:t>Администрацией Орехово-Зуев</w:t>
      </w:r>
      <w:r w:rsidR="00051711">
        <w:t>ского</w:t>
      </w:r>
      <w:r w:rsidRPr="008F14DB">
        <w:t xml:space="preserve"> </w:t>
      </w:r>
      <w:r w:rsidR="00051711" w:rsidRPr="008F14DB">
        <w:t xml:space="preserve">городского округа </w:t>
      </w:r>
      <w:r w:rsidRPr="008F14DB">
        <w:t>Московской области рассмотрено Ваше обращение от ______________ № ___________________ по вопросу, рассматриваемому на публичных слушаниях (общественных обсуждениях): (указывается вопрос, рассматриваемый на общественных обсуждениях или публичных слушаниях) и принято решение о включении Ваших предложений и замечаний в протокол публичных слушаний (общественных обсуждений).</w:t>
      </w:r>
    </w:p>
    <w:p w:rsidR="008F14DB" w:rsidRPr="008F14DB" w:rsidRDefault="008F14DB" w:rsidP="008F14DB">
      <w:pPr>
        <w:jc w:val="both"/>
      </w:pPr>
    </w:p>
    <w:p w:rsidR="008F14DB" w:rsidRPr="008F14DB" w:rsidRDefault="008F14DB" w:rsidP="008F14DB">
      <w:pPr>
        <w:jc w:val="both"/>
      </w:pPr>
      <w:r w:rsidRPr="008F14DB">
        <w:t>С уважением,</w:t>
      </w:r>
    </w:p>
    <w:p w:rsidR="008F14DB" w:rsidRPr="008F14DB" w:rsidRDefault="008F14DB" w:rsidP="008F14DB">
      <w:pPr>
        <w:jc w:val="both"/>
      </w:pPr>
      <w:r w:rsidRPr="008F14DB">
        <w:t>________________________________________________________</w:t>
      </w:r>
    </w:p>
    <w:p w:rsidR="008F14DB" w:rsidRPr="008F14DB" w:rsidRDefault="008F14DB" w:rsidP="008F14DB">
      <w:pPr>
        <w:jc w:val="right"/>
        <w:rPr>
          <w:iCs/>
        </w:rPr>
      </w:pPr>
      <w:r w:rsidRPr="008F14DB">
        <w:br w:type="page"/>
      </w:r>
      <w:bookmarkStart w:id="215" w:name="_Toc474697202"/>
      <w:r w:rsidRPr="008F14DB">
        <w:rPr>
          <w:iCs/>
        </w:rPr>
        <w:lastRenderedPageBreak/>
        <w:t xml:space="preserve">Приложение </w:t>
      </w:r>
      <w:bookmarkEnd w:id="215"/>
      <w:r w:rsidRPr="008F14DB">
        <w:rPr>
          <w:iCs/>
        </w:rPr>
        <w:t>№5</w:t>
      </w:r>
    </w:p>
    <w:p w:rsidR="00051711" w:rsidRDefault="008F14DB" w:rsidP="008F14DB">
      <w:pPr>
        <w:keepNext/>
        <w:jc w:val="right"/>
        <w:rPr>
          <w:iCs/>
        </w:rPr>
      </w:pPr>
      <w:r w:rsidRPr="008F14DB">
        <w:rPr>
          <w:iCs/>
        </w:rPr>
        <w:t xml:space="preserve">к Порядку предоставления предложений и замечаний по вопросу, </w:t>
      </w:r>
    </w:p>
    <w:p w:rsidR="00051711" w:rsidRDefault="008F14DB" w:rsidP="008F14DB">
      <w:pPr>
        <w:keepNext/>
        <w:jc w:val="right"/>
        <w:rPr>
          <w:iCs/>
        </w:rPr>
      </w:pPr>
      <w:r w:rsidRPr="008F14DB">
        <w:rPr>
          <w:iCs/>
        </w:rPr>
        <w:t>рассматриваемому на общественных обсуждениях</w:t>
      </w:r>
    </w:p>
    <w:p w:rsidR="008F14DB" w:rsidRPr="008F14DB" w:rsidRDefault="008F14DB" w:rsidP="008F14DB">
      <w:pPr>
        <w:keepNext/>
        <w:jc w:val="right"/>
        <w:rPr>
          <w:iCs/>
        </w:rPr>
      </w:pPr>
      <w:r w:rsidRPr="008F14DB">
        <w:rPr>
          <w:iCs/>
        </w:rPr>
        <w:t xml:space="preserve"> или публичных слушаниях в сфере градостроительной деятельности</w:t>
      </w:r>
    </w:p>
    <w:p w:rsidR="008F14DB" w:rsidRPr="008F14DB" w:rsidRDefault="008F14DB" w:rsidP="008F14DB">
      <w:pPr>
        <w:keepNext/>
        <w:rPr>
          <w:iCs/>
        </w:rPr>
      </w:pPr>
    </w:p>
    <w:p w:rsidR="008F14DB" w:rsidRPr="008F14DB" w:rsidRDefault="008F14DB" w:rsidP="008F14DB">
      <w:pPr>
        <w:keepNext/>
        <w:jc w:val="center"/>
        <w:rPr>
          <w:b/>
          <w:bCs/>
          <w:iCs/>
        </w:rPr>
      </w:pPr>
      <w:r w:rsidRPr="008F14DB">
        <w:rPr>
          <w:b/>
          <w:bCs/>
          <w:iCs/>
        </w:rPr>
        <w:t>Форма уведомления об отказе во включении предложений и замечаний в протокол публичных слушаний (общественных обсуждений)</w:t>
      </w:r>
    </w:p>
    <w:p w:rsidR="008F14DB" w:rsidRPr="008F14DB" w:rsidRDefault="008F14DB" w:rsidP="008F14DB">
      <w:pPr>
        <w:rPr>
          <w:bCs/>
          <w:iCs/>
        </w:rPr>
      </w:pPr>
    </w:p>
    <w:p w:rsidR="008F14DB" w:rsidRPr="008F14DB" w:rsidRDefault="008F14DB" w:rsidP="008F14DB">
      <w:pPr>
        <w:jc w:val="right"/>
      </w:pPr>
      <w:r w:rsidRPr="008F14DB">
        <w:t>_________________________________ (ФИО/ Полное наименование организации и организационно-правовой формы)</w:t>
      </w:r>
    </w:p>
    <w:p w:rsidR="008F14DB" w:rsidRPr="008F14DB" w:rsidRDefault="008F14DB" w:rsidP="008F14DB"/>
    <w:p w:rsidR="008F14DB" w:rsidRPr="008F14DB" w:rsidRDefault="008F14DB" w:rsidP="008F14DB">
      <w:pPr>
        <w:jc w:val="center"/>
      </w:pPr>
      <w:r w:rsidRPr="008F14DB">
        <w:t>Уважаемый (-</w:t>
      </w:r>
      <w:proofErr w:type="spellStart"/>
      <w:r w:rsidRPr="008F14DB">
        <w:t>ая</w:t>
      </w:r>
      <w:proofErr w:type="spellEnd"/>
      <w:r w:rsidRPr="008F14DB">
        <w:t>) _______________________!</w:t>
      </w:r>
    </w:p>
    <w:p w:rsidR="008F14DB" w:rsidRPr="008F14DB" w:rsidRDefault="008F14DB" w:rsidP="008F14DB">
      <w:pPr>
        <w:ind w:firstLine="709"/>
        <w:jc w:val="both"/>
      </w:pPr>
      <w:r w:rsidRPr="008F14DB">
        <w:t>Администрацией Орехово-Зуев</w:t>
      </w:r>
      <w:r w:rsidR="00051711">
        <w:t xml:space="preserve">ского </w:t>
      </w:r>
      <w:r w:rsidR="00051711" w:rsidRPr="008F14DB">
        <w:t>городского округа</w:t>
      </w:r>
      <w:r w:rsidRPr="008F14DB">
        <w:t xml:space="preserve"> Московской области рассмотрено Ваше обращение от ______________ № ___________________ по вопросу, рассматриваемому на публичных слушаниях (общественных обсуждениях): (указывается вопрос, рассматриваемый на общественных обсуждениях или публичных слушаниях) и принято решение об отказе во включении Ваших предложений и замечаний в протокол публичных слушаний (общественных обсуждений), на основании:</w:t>
      </w:r>
    </w:p>
    <w:p w:rsidR="008F14DB" w:rsidRPr="008F14DB" w:rsidRDefault="008F14DB" w:rsidP="008F14DB">
      <w:pPr>
        <w:jc w:val="both"/>
      </w:pPr>
      <w:r w:rsidRPr="008F14DB">
        <w:t xml:space="preserve">______________________________________________________________________ </w:t>
      </w:r>
    </w:p>
    <w:p w:rsidR="008F14DB" w:rsidRPr="008F14DB" w:rsidRDefault="008F14DB" w:rsidP="008F14DB">
      <w:pPr>
        <w:jc w:val="center"/>
      </w:pPr>
      <w:r w:rsidRPr="008F14DB">
        <w:t>(указывается основание для отказа)</w:t>
      </w:r>
    </w:p>
    <w:p w:rsidR="008F14DB" w:rsidRPr="008F14DB" w:rsidRDefault="008F14DB" w:rsidP="008F14DB">
      <w:pPr>
        <w:jc w:val="both"/>
      </w:pPr>
    </w:p>
    <w:p w:rsidR="008F14DB" w:rsidRPr="008F14DB" w:rsidRDefault="008F14DB" w:rsidP="008F14DB">
      <w:pPr>
        <w:jc w:val="both"/>
      </w:pPr>
      <w:r w:rsidRPr="008F14DB">
        <w:t>С уважением,</w:t>
      </w:r>
    </w:p>
    <w:p w:rsidR="008F14DB" w:rsidRPr="008F14DB" w:rsidRDefault="008F14DB" w:rsidP="008F14DB">
      <w:pPr>
        <w:jc w:val="both"/>
      </w:pPr>
      <w:r w:rsidRPr="008F14DB">
        <w:t>________________________________________________________</w:t>
      </w:r>
    </w:p>
    <w:p w:rsidR="008F14DB" w:rsidRPr="008F14DB" w:rsidRDefault="008F14DB" w:rsidP="008F14DB">
      <w:pPr>
        <w:keepNext/>
        <w:jc w:val="right"/>
        <w:rPr>
          <w:iCs/>
        </w:rPr>
      </w:pPr>
      <w:r w:rsidRPr="008F14DB">
        <w:rPr>
          <w:b/>
          <w:bCs/>
          <w:iCs/>
        </w:rPr>
        <w:br w:type="page"/>
      </w:r>
      <w:bookmarkStart w:id="216" w:name="_Toc474697204"/>
      <w:r w:rsidRPr="008F14DB">
        <w:rPr>
          <w:iCs/>
        </w:rPr>
        <w:lastRenderedPageBreak/>
        <w:t xml:space="preserve">Приложение </w:t>
      </w:r>
      <w:bookmarkEnd w:id="216"/>
      <w:r w:rsidRPr="008F14DB">
        <w:rPr>
          <w:iCs/>
        </w:rPr>
        <w:t xml:space="preserve">№6 </w:t>
      </w:r>
    </w:p>
    <w:p w:rsidR="00051711" w:rsidRDefault="008F14DB" w:rsidP="008F14DB">
      <w:pPr>
        <w:keepNext/>
        <w:jc w:val="right"/>
        <w:rPr>
          <w:iCs/>
        </w:rPr>
      </w:pPr>
      <w:bookmarkStart w:id="217" w:name="_Toc468470774"/>
      <w:r w:rsidRPr="008F14DB">
        <w:rPr>
          <w:iCs/>
        </w:rPr>
        <w:t xml:space="preserve">к Порядку предоставления предложений и замечаний по вопросу, </w:t>
      </w:r>
    </w:p>
    <w:p w:rsidR="00051711" w:rsidRDefault="008F14DB" w:rsidP="008F14DB">
      <w:pPr>
        <w:keepNext/>
        <w:jc w:val="right"/>
        <w:rPr>
          <w:iCs/>
        </w:rPr>
      </w:pPr>
      <w:r w:rsidRPr="008F14DB">
        <w:rPr>
          <w:iCs/>
        </w:rPr>
        <w:t xml:space="preserve">рассматриваемому на общественных обсуждениях </w:t>
      </w:r>
    </w:p>
    <w:p w:rsidR="008F14DB" w:rsidRPr="008F14DB" w:rsidRDefault="008F14DB" w:rsidP="008F14DB">
      <w:pPr>
        <w:keepNext/>
        <w:jc w:val="right"/>
        <w:rPr>
          <w:iCs/>
        </w:rPr>
      </w:pPr>
      <w:r w:rsidRPr="008F14DB">
        <w:rPr>
          <w:iCs/>
        </w:rPr>
        <w:t>или публичных слушаниях в сфере градостроительной деятельности</w:t>
      </w:r>
    </w:p>
    <w:p w:rsidR="008F14DB" w:rsidRPr="008F14DB" w:rsidRDefault="008F14DB" w:rsidP="008F14DB">
      <w:pPr>
        <w:keepNext/>
        <w:rPr>
          <w:iCs/>
        </w:rPr>
      </w:pPr>
    </w:p>
    <w:bookmarkEnd w:id="217"/>
    <w:p w:rsidR="008F14DB" w:rsidRPr="008F14DB" w:rsidRDefault="008F14DB" w:rsidP="008F14DB">
      <w:pPr>
        <w:jc w:val="center"/>
        <w:rPr>
          <w:b/>
        </w:rPr>
      </w:pPr>
      <w:r w:rsidRPr="008F14DB">
        <w:rPr>
          <w:b/>
        </w:rPr>
        <w:t>Список нормативных актов, в соответствии с которыми осуществляется рассмотрение предложений и замечаний</w:t>
      </w:r>
    </w:p>
    <w:p w:rsidR="008F14DB" w:rsidRPr="008F14DB" w:rsidRDefault="008F14DB" w:rsidP="008F14DB"/>
    <w:p w:rsidR="008F14DB" w:rsidRPr="008F14DB" w:rsidRDefault="008F14DB" w:rsidP="008F14DB">
      <w:pPr>
        <w:ind w:firstLine="709"/>
        <w:jc w:val="both"/>
      </w:pPr>
      <w:r w:rsidRPr="008F14DB">
        <w:t xml:space="preserve">Рассмотрение предложений и замечаний осуществляется в соответствии с: </w:t>
      </w:r>
    </w:p>
    <w:p w:rsidR="008F14DB" w:rsidRPr="008F14DB" w:rsidRDefault="008F14DB" w:rsidP="008F14DB">
      <w:pPr>
        <w:ind w:firstLine="709"/>
        <w:jc w:val="both"/>
      </w:pPr>
      <w:r w:rsidRPr="008F14DB">
        <w:t>1. Федеральным законом от 21.07.2014 № 212-ФЗ «Об основах общественного контроля в Российской Федерации»;</w:t>
      </w:r>
    </w:p>
    <w:p w:rsidR="008F14DB" w:rsidRPr="008F14DB" w:rsidRDefault="008F14DB" w:rsidP="008F14DB">
      <w:pPr>
        <w:ind w:firstLine="709"/>
        <w:jc w:val="both"/>
      </w:pPr>
      <w:r w:rsidRPr="008F14DB">
        <w:t xml:space="preserve">2. Федеральным </w:t>
      </w:r>
      <w:hyperlink r:id="rId34" w:history="1">
        <w:r w:rsidRPr="008F14DB">
          <w:t>закон</w:t>
        </w:r>
      </w:hyperlink>
      <w:r w:rsidRPr="008F14DB">
        <w:t>ом от 27.07.2010 № 210-ФЗ «Об организации предоставления государственных и муниципальных услуг»;</w:t>
      </w:r>
    </w:p>
    <w:p w:rsidR="008F14DB" w:rsidRPr="008F14DB" w:rsidRDefault="008F14DB" w:rsidP="008F14DB">
      <w:pPr>
        <w:ind w:firstLine="709"/>
        <w:jc w:val="both"/>
      </w:pPr>
      <w:r w:rsidRPr="008F14DB">
        <w:t>3. Федеральным законом от 06.04.2011 № 63-ФЗ «Об электронной подписи»;</w:t>
      </w:r>
    </w:p>
    <w:p w:rsidR="008F14DB" w:rsidRPr="008F14DB" w:rsidRDefault="008F14DB" w:rsidP="008F14DB">
      <w:pPr>
        <w:ind w:firstLine="709"/>
        <w:jc w:val="both"/>
      </w:pPr>
      <w:r w:rsidRPr="008F14DB">
        <w:t xml:space="preserve">4. Градостроительным </w:t>
      </w:r>
      <w:hyperlink r:id="rId35" w:history="1">
        <w:r w:rsidRPr="008F14DB">
          <w:t>кодексом</w:t>
        </w:r>
      </w:hyperlink>
      <w:r w:rsidRPr="008F14DB">
        <w:t xml:space="preserve"> Российской Федерации;</w:t>
      </w:r>
    </w:p>
    <w:p w:rsidR="008F14DB" w:rsidRPr="008F14DB" w:rsidRDefault="008F14DB" w:rsidP="008F14DB">
      <w:pPr>
        <w:ind w:firstLine="709"/>
        <w:jc w:val="both"/>
      </w:pPr>
      <w:r w:rsidRPr="008F14DB">
        <w:t>5. Федеральным законом от 29.12.2004 № 191-ФЗ «О введении в действие Градостроительного кодекса Российской Федерации»;</w:t>
      </w:r>
    </w:p>
    <w:p w:rsidR="008F14DB" w:rsidRPr="008F14DB" w:rsidRDefault="008F14DB" w:rsidP="008F14DB">
      <w:pPr>
        <w:ind w:firstLine="709"/>
        <w:jc w:val="both"/>
      </w:pPr>
      <w:r w:rsidRPr="008F14DB">
        <w:t>6. Федеральным законом от 06.10.2003 № 131-ФЗ «Об общих принципах организации местного самоуправления в Российской Федерации»;</w:t>
      </w:r>
    </w:p>
    <w:p w:rsidR="008F14DB" w:rsidRPr="008F14DB" w:rsidRDefault="008F14DB" w:rsidP="008F14DB">
      <w:pPr>
        <w:ind w:firstLine="709"/>
        <w:jc w:val="both"/>
      </w:pPr>
      <w:r w:rsidRPr="008F14DB">
        <w:t>7. Законом Московской области от 22.07.2015 № 130/2015-ОЗ «Об отдельных вопросах осуществления общественного контроля в Московской области»;</w:t>
      </w:r>
    </w:p>
    <w:p w:rsidR="008F14DB" w:rsidRPr="008F14DB" w:rsidRDefault="008F14DB" w:rsidP="008F14DB">
      <w:pPr>
        <w:ind w:firstLine="709"/>
        <w:jc w:val="both"/>
      </w:pPr>
      <w:r w:rsidRPr="008F14DB">
        <w:t>8. Законом Московской области от 24.07.2014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p>
    <w:p w:rsidR="008F14DB" w:rsidRPr="008F14DB" w:rsidRDefault="008F14DB" w:rsidP="008F14DB">
      <w:pPr>
        <w:ind w:firstLine="709"/>
        <w:jc w:val="both"/>
      </w:pPr>
      <w:r w:rsidRPr="008F14DB">
        <w:t>9. Законом Московской области от 24.07.2014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8F14DB" w:rsidRPr="008F14DB" w:rsidRDefault="008F14DB" w:rsidP="008F14DB">
      <w:pPr>
        <w:ind w:firstLine="709"/>
        <w:jc w:val="both"/>
      </w:pPr>
      <w:r w:rsidRPr="008F14DB">
        <w:t>10. Уставом Орехово-Зуев</w:t>
      </w:r>
      <w:r w:rsidR="00051711">
        <w:t>ского городского округа</w:t>
      </w:r>
      <w:r w:rsidRPr="008F14DB">
        <w:t xml:space="preserve"> Московской области, рассматривающего предложения и замечания;</w:t>
      </w:r>
    </w:p>
    <w:p w:rsidR="008F14DB" w:rsidRPr="008F14DB" w:rsidRDefault="008F14DB" w:rsidP="008F14DB">
      <w:pPr>
        <w:ind w:firstLine="709"/>
        <w:jc w:val="both"/>
      </w:pPr>
      <w:r w:rsidRPr="008F14DB">
        <w:t>11. Порядком предоставления предложений и замечаний по вопросу, рассматриваемому на общественных обсуждениях или публичных слушаниях в сфере градостроительной деятельности на территории Орехово-Зуев</w:t>
      </w:r>
      <w:r w:rsidR="00051711">
        <w:t xml:space="preserve">ского </w:t>
      </w:r>
      <w:r w:rsidR="00051711" w:rsidRPr="008F14DB">
        <w:t>городского округа</w:t>
      </w:r>
      <w:r w:rsidRPr="008F14DB">
        <w:t>.</w:t>
      </w:r>
    </w:p>
    <w:p w:rsidR="008F14DB" w:rsidRPr="008F14DB" w:rsidRDefault="008F14DB" w:rsidP="008F14DB">
      <w:pPr>
        <w:jc w:val="right"/>
        <w:rPr>
          <w:bCs/>
        </w:rPr>
      </w:pPr>
      <w:bookmarkStart w:id="218" w:name="_Приложение_№_9."/>
      <w:bookmarkStart w:id="219" w:name="_Ref437965623"/>
      <w:bookmarkStart w:id="220" w:name="_Toc437973321"/>
      <w:bookmarkStart w:id="221" w:name="_Toc438110063"/>
      <w:bookmarkStart w:id="222" w:name="_Toc438376275"/>
      <w:bookmarkEnd w:id="218"/>
      <w:r w:rsidRPr="008F14DB">
        <w:rPr>
          <w:bCs/>
          <w:iCs/>
        </w:rPr>
        <w:br w:type="page"/>
      </w:r>
      <w:r w:rsidRPr="008F14DB">
        <w:rPr>
          <w:bCs/>
        </w:rPr>
        <w:lastRenderedPageBreak/>
        <w:t>Приложение №7</w:t>
      </w:r>
    </w:p>
    <w:p w:rsidR="00051711" w:rsidRDefault="008F14DB" w:rsidP="008F14DB">
      <w:pPr>
        <w:jc w:val="right"/>
        <w:rPr>
          <w:bCs/>
        </w:rPr>
      </w:pPr>
      <w:r w:rsidRPr="008F14DB">
        <w:rPr>
          <w:bCs/>
        </w:rPr>
        <w:t>к Порядку предоставления предложений и замечаний по вопросу,</w:t>
      </w:r>
    </w:p>
    <w:p w:rsidR="00051711" w:rsidRDefault="008F14DB" w:rsidP="008F14DB">
      <w:pPr>
        <w:jc w:val="right"/>
        <w:rPr>
          <w:bCs/>
        </w:rPr>
      </w:pPr>
      <w:r w:rsidRPr="008F14DB">
        <w:rPr>
          <w:bCs/>
        </w:rPr>
        <w:t xml:space="preserve"> рассматриваемому на общественных обсуждениях </w:t>
      </w:r>
    </w:p>
    <w:p w:rsidR="008F14DB" w:rsidRPr="008F14DB" w:rsidRDefault="008F14DB" w:rsidP="008F14DB">
      <w:pPr>
        <w:jc w:val="right"/>
        <w:rPr>
          <w:bCs/>
        </w:rPr>
      </w:pPr>
      <w:r w:rsidRPr="008F14DB">
        <w:rPr>
          <w:bCs/>
        </w:rPr>
        <w:t>или публичных слушаниях в сфере градостроительной деятельности</w:t>
      </w:r>
    </w:p>
    <w:p w:rsidR="008F14DB" w:rsidRPr="008F14DB" w:rsidRDefault="008F14DB" w:rsidP="008F14DB">
      <w:pPr>
        <w:jc w:val="both"/>
      </w:pPr>
    </w:p>
    <w:p w:rsidR="008F14DB" w:rsidRPr="008F14DB" w:rsidRDefault="008F14DB" w:rsidP="008F14DB">
      <w:pPr>
        <w:jc w:val="center"/>
        <w:rPr>
          <w:b/>
          <w:bCs/>
        </w:rPr>
      </w:pPr>
      <w:r w:rsidRPr="008F14DB">
        <w:rPr>
          <w:b/>
          <w:bCs/>
        </w:rPr>
        <w:t>Форма заявления о предложениях и замечаниях</w:t>
      </w:r>
    </w:p>
    <w:p w:rsidR="008F14DB" w:rsidRPr="008F14DB" w:rsidRDefault="008F14DB" w:rsidP="008F14DB"/>
    <w:p w:rsidR="008F14DB" w:rsidRPr="008F14DB" w:rsidRDefault="008F14DB" w:rsidP="008F14DB">
      <w:pPr>
        <w:jc w:val="center"/>
        <w:rPr>
          <w:b/>
          <w:bCs/>
        </w:rPr>
      </w:pPr>
      <w:r w:rsidRPr="008F14DB">
        <w:rPr>
          <w:b/>
          <w:bCs/>
        </w:rPr>
        <w:t>Заявление</w:t>
      </w:r>
    </w:p>
    <w:p w:rsidR="008F14DB" w:rsidRPr="008F14DB" w:rsidRDefault="008F14DB" w:rsidP="008F14DB">
      <w:pPr>
        <w:jc w:val="center"/>
      </w:pPr>
      <w:r w:rsidRPr="008F14DB">
        <w:t>(для физических лиц)</w:t>
      </w:r>
    </w:p>
    <w:p w:rsidR="008F14DB" w:rsidRPr="008F14DB" w:rsidRDefault="008F14DB" w:rsidP="008F14DB">
      <w:pPr>
        <w:jc w:val="both"/>
      </w:pPr>
    </w:p>
    <w:p w:rsidR="008F14DB" w:rsidRPr="008F14DB" w:rsidRDefault="008F14DB" w:rsidP="008F14DB">
      <w:pPr>
        <w:jc w:val="right"/>
      </w:pPr>
      <w:r w:rsidRPr="008F14DB">
        <w:t xml:space="preserve">В Администрацию </w:t>
      </w:r>
      <w:r w:rsidR="00051711">
        <w:t>Орехово-Зуевского городского округа</w:t>
      </w:r>
      <w:r w:rsidRPr="008F14DB">
        <w:t xml:space="preserve"> Московской области</w:t>
      </w:r>
    </w:p>
    <w:p w:rsidR="008F14DB" w:rsidRPr="008F14DB" w:rsidRDefault="008F14DB" w:rsidP="008F14DB">
      <w:pPr>
        <w:jc w:val="right"/>
      </w:pPr>
      <w:r w:rsidRPr="008F14DB">
        <w:t>ФИО _________________________________</w:t>
      </w:r>
    </w:p>
    <w:p w:rsidR="008F14DB" w:rsidRPr="008F14DB" w:rsidRDefault="008F14DB" w:rsidP="008F14DB">
      <w:pPr>
        <w:jc w:val="right"/>
      </w:pPr>
      <w:r w:rsidRPr="008F14DB">
        <w:t>Документ, удостоверяющий личность:</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(вид документа)</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(серия, номер)</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(кем, когда выдан)</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Адрес регистрации:</w:t>
      </w:r>
    </w:p>
    <w:p w:rsidR="008F14DB" w:rsidRPr="008F14DB" w:rsidRDefault="008F14DB" w:rsidP="008F14DB">
      <w:pPr>
        <w:jc w:val="right"/>
      </w:pPr>
      <w:r w:rsidRPr="008F14DB">
        <w:t>__________________________________________________________________</w:t>
      </w:r>
    </w:p>
    <w:p w:rsidR="008F14DB" w:rsidRPr="008F14DB" w:rsidRDefault="008F14DB" w:rsidP="008F14DB">
      <w:pPr>
        <w:jc w:val="right"/>
      </w:pPr>
    </w:p>
    <w:p w:rsidR="008F14DB" w:rsidRPr="008F14DB" w:rsidRDefault="008F14DB" w:rsidP="008F14DB">
      <w:pPr>
        <w:jc w:val="right"/>
      </w:pPr>
      <w:r w:rsidRPr="008F14DB">
        <w:t>СНИЛС__________________________</w:t>
      </w:r>
    </w:p>
    <w:p w:rsidR="008F14DB" w:rsidRPr="008F14DB" w:rsidRDefault="008F14DB" w:rsidP="008F14DB">
      <w:pPr>
        <w:jc w:val="right"/>
      </w:pPr>
    </w:p>
    <w:p w:rsidR="008F14DB" w:rsidRPr="008F14DB" w:rsidRDefault="008F14DB" w:rsidP="008F14DB">
      <w:pPr>
        <w:jc w:val="right"/>
      </w:pPr>
      <w:r w:rsidRPr="008F14DB">
        <w:t>Контактная информация:</w:t>
      </w:r>
    </w:p>
    <w:p w:rsidR="008F14DB" w:rsidRPr="008F14DB" w:rsidRDefault="008F14DB" w:rsidP="008F14DB">
      <w:pPr>
        <w:jc w:val="right"/>
      </w:pPr>
      <w:r w:rsidRPr="008F14DB">
        <w:t>тел. (не обязательно) _________________________________</w:t>
      </w:r>
    </w:p>
    <w:p w:rsidR="008F14DB" w:rsidRPr="008F14DB" w:rsidRDefault="008F14DB" w:rsidP="008F14DB">
      <w:pPr>
        <w:jc w:val="right"/>
      </w:pPr>
      <w:r w:rsidRPr="008F14DB">
        <w:t xml:space="preserve">эл. почта </w:t>
      </w:r>
      <w:bookmarkStart w:id="223" w:name="OLE_LINK104"/>
      <w:bookmarkStart w:id="224" w:name="OLE_LINK105"/>
      <w:bookmarkStart w:id="225" w:name="OLE_LINK106"/>
      <w:bookmarkStart w:id="226" w:name="OLE_LINK107"/>
      <w:bookmarkStart w:id="227" w:name="OLE_LINK108"/>
      <w:r w:rsidRPr="008F14DB">
        <w:t xml:space="preserve">(не обязательно) </w:t>
      </w:r>
      <w:bookmarkEnd w:id="223"/>
      <w:bookmarkEnd w:id="224"/>
      <w:bookmarkEnd w:id="225"/>
      <w:bookmarkEnd w:id="226"/>
      <w:bookmarkEnd w:id="227"/>
      <w:r w:rsidRPr="008F14DB">
        <w:t>_________________________________</w:t>
      </w:r>
    </w:p>
    <w:p w:rsidR="008F14DB" w:rsidRPr="008F14DB" w:rsidRDefault="008F14DB" w:rsidP="008F14DB">
      <w:pPr>
        <w:jc w:val="right"/>
      </w:pPr>
    </w:p>
    <w:p w:rsidR="008F14DB" w:rsidRPr="008F14DB" w:rsidRDefault="008F14DB" w:rsidP="008F14DB">
      <w:pPr>
        <w:jc w:val="center"/>
      </w:pPr>
      <w:r w:rsidRPr="008F14DB">
        <w:t>(для юридических лиц)</w:t>
      </w:r>
    </w:p>
    <w:p w:rsidR="008F14DB" w:rsidRPr="008F14DB" w:rsidRDefault="008F14DB" w:rsidP="008F14DB">
      <w:pPr>
        <w:jc w:val="right"/>
      </w:pPr>
      <w:r w:rsidRPr="008F14DB">
        <w:t>В Администрацию (наименование муниципального образования)</w:t>
      </w:r>
    </w:p>
    <w:p w:rsidR="008F14DB" w:rsidRPr="008F14DB" w:rsidRDefault="008F14DB" w:rsidP="008F14DB">
      <w:pPr>
        <w:jc w:val="right"/>
      </w:pPr>
      <w:r w:rsidRPr="008F14DB">
        <w:t>__________________________________________________________________</w:t>
      </w:r>
    </w:p>
    <w:p w:rsidR="008F14DB" w:rsidRPr="008F14DB" w:rsidRDefault="008F14DB" w:rsidP="008F14DB">
      <w:pPr>
        <w:jc w:val="right"/>
      </w:pPr>
      <w:r w:rsidRPr="008F14DB">
        <w:t>(полное наименование организации и организационно-правовой формы)</w:t>
      </w:r>
    </w:p>
    <w:p w:rsidR="008F14DB" w:rsidRPr="008F14DB" w:rsidRDefault="008F14DB" w:rsidP="008F14DB">
      <w:pPr>
        <w:jc w:val="right"/>
      </w:pPr>
      <w:r w:rsidRPr="008F14DB">
        <w:t xml:space="preserve">в лице: </w:t>
      </w:r>
    </w:p>
    <w:p w:rsidR="008F14DB" w:rsidRPr="008F14DB" w:rsidRDefault="008F14DB" w:rsidP="008F14DB">
      <w:pPr>
        <w:jc w:val="right"/>
      </w:pPr>
      <w:r w:rsidRPr="008F14DB">
        <w:t>__________________________________________________________________</w:t>
      </w:r>
    </w:p>
    <w:p w:rsidR="008F14DB" w:rsidRPr="008F14DB" w:rsidRDefault="008F14DB" w:rsidP="008F14DB">
      <w:pPr>
        <w:jc w:val="right"/>
      </w:pPr>
      <w:r w:rsidRPr="008F14DB">
        <w:t>(ФИО руководителя или иного уполномоченного лица)</w:t>
      </w:r>
    </w:p>
    <w:p w:rsidR="008F14DB" w:rsidRPr="008F14DB" w:rsidRDefault="008F14DB" w:rsidP="008F14DB">
      <w:pPr>
        <w:jc w:val="right"/>
      </w:pPr>
      <w:r w:rsidRPr="008F14DB">
        <w:t>Документ, удостоверяющий личность:</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(вид документа)</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(серия, номер)</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(кем, когда выдан)</w:t>
      </w:r>
    </w:p>
    <w:p w:rsidR="008F14DB" w:rsidRPr="008F14DB" w:rsidRDefault="008F14DB" w:rsidP="008F14DB">
      <w:pPr>
        <w:jc w:val="right"/>
      </w:pPr>
      <w:r w:rsidRPr="008F14DB">
        <w:t>Сведения о государственной регистрации юридического лица:</w:t>
      </w:r>
    </w:p>
    <w:p w:rsidR="008F14DB" w:rsidRPr="008F14DB" w:rsidRDefault="008F14DB" w:rsidP="008F14DB">
      <w:pPr>
        <w:jc w:val="right"/>
      </w:pPr>
      <w:r w:rsidRPr="008F14DB">
        <w:t>ОГРН ___________________________</w:t>
      </w:r>
    </w:p>
    <w:p w:rsidR="008F14DB" w:rsidRPr="008F14DB" w:rsidRDefault="008F14DB" w:rsidP="008F14DB">
      <w:pPr>
        <w:jc w:val="right"/>
      </w:pPr>
      <w:r w:rsidRPr="008F14DB">
        <w:t>ИНН____________________________</w:t>
      </w:r>
    </w:p>
    <w:p w:rsidR="008F14DB" w:rsidRPr="008F14DB" w:rsidRDefault="008F14DB" w:rsidP="008F14DB">
      <w:pPr>
        <w:jc w:val="right"/>
      </w:pPr>
      <w:r w:rsidRPr="008F14DB">
        <w:t>Место нахождения:</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Контактная информация:</w:t>
      </w:r>
    </w:p>
    <w:p w:rsidR="008F14DB" w:rsidRPr="008F14DB" w:rsidRDefault="008F14DB" w:rsidP="008F14DB">
      <w:pPr>
        <w:jc w:val="right"/>
      </w:pPr>
      <w:r w:rsidRPr="008F14DB">
        <w:t>Тел. (не обязательно): _________________________________</w:t>
      </w:r>
    </w:p>
    <w:p w:rsidR="008F14DB" w:rsidRPr="008F14DB" w:rsidRDefault="008F14DB" w:rsidP="008F14DB">
      <w:pPr>
        <w:jc w:val="right"/>
      </w:pPr>
      <w:r w:rsidRPr="008F14DB">
        <w:t>эл. почта (не обязательно): _________________________________</w:t>
      </w:r>
    </w:p>
    <w:p w:rsidR="008F14DB" w:rsidRPr="008F14DB" w:rsidRDefault="008F14DB" w:rsidP="008F14DB">
      <w:pPr>
        <w:jc w:val="center"/>
      </w:pPr>
      <w:r w:rsidRPr="008F14DB">
        <w:lastRenderedPageBreak/>
        <w:t>(для индивидуальных предпринимателей)</w:t>
      </w:r>
    </w:p>
    <w:p w:rsidR="008F14DB" w:rsidRPr="008F14DB" w:rsidRDefault="008F14DB" w:rsidP="008F14DB">
      <w:pPr>
        <w:jc w:val="right"/>
      </w:pPr>
      <w:r w:rsidRPr="008F14DB">
        <w:t>В Администрацию (наименование муниципального образования)</w:t>
      </w:r>
    </w:p>
    <w:p w:rsidR="008F14DB" w:rsidRPr="008F14DB" w:rsidRDefault="008F14DB" w:rsidP="008F14DB">
      <w:pPr>
        <w:jc w:val="right"/>
      </w:pPr>
      <w:r w:rsidRPr="008F14DB">
        <w:t>ФИО _________________________________</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Документ, удостоверяющий личность:</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(вид документа)</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(серия, номер)</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(кем, когда выдан)</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Сведения о государственной регистрации индивидуального предпринимателя:</w:t>
      </w:r>
    </w:p>
    <w:p w:rsidR="008F14DB" w:rsidRPr="008F14DB" w:rsidRDefault="008F14DB" w:rsidP="008F14DB">
      <w:pPr>
        <w:jc w:val="right"/>
      </w:pPr>
      <w:r w:rsidRPr="008F14DB">
        <w:t>ОГРИП__________________________</w:t>
      </w:r>
    </w:p>
    <w:p w:rsidR="008F14DB" w:rsidRPr="008F14DB" w:rsidRDefault="008F14DB" w:rsidP="008F14DB">
      <w:pPr>
        <w:jc w:val="right"/>
      </w:pPr>
      <w:r w:rsidRPr="008F14DB">
        <w:t>ИНН ____________________________</w:t>
      </w:r>
    </w:p>
    <w:p w:rsidR="008F14DB" w:rsidRPr="008F14DB" w:rsidRDefault="008F14DB" w:rsidP="008F14DB">
      <w:pPr>
        <w:jc w:val="right"/>
      </w:pPr>
      <w:r w:rsidRPr="008F14DB">
        <w:t>Место нахождения:</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_________________________________</w:t>
      </w:r>
    </w:p>
    <w:p w:rsidR="008F14DB" w:rsidRPr="008F14DB" w:rsidRDefault="008F14DB" w:rsidP="008F14DB">
      <w:pPr>
        <w:jc w:val="right"/>
      </w:pPr>
      <w:r w:rsidRPr="008F14DB">
        <w:t>Контактная информация:</w:t>
      </w:r>
    </w:p>
    <w:p w:rsidR="008F14DB" w:rsidRPr="008F14DB" w:rsidRDefault="008F14DB" w:rsidP="008F14DB">
      <w:pPr>
        <w:jc w:val="right"/>
      </w:pPr>
      <w:r w:rsidRPr="008F14DB">
        <w:t>Тел. (не обязательно): _________________________________</w:t>
      </w:r>
    </w:p>
    <w:p w:rsidR="008F14DB" w:rsidRPr="008F14DB" w:rsidRDefault="008F14DB" w:rsidP="008F14DB">
      <w:pPr>
        <w:jc w:val="right"/>
      </w:pPr>
      <w:r w:rsidRPr="008F14DB">
        <w:t>эл. почта (не обязательно): _________________________________</w:t>
      </w:r>
    </w:p>
    <w:p w:rsidR="008F14DB" w:rsidRPr="008F14DB" w:rsidRDefault="008F14DB" w:rsidP="008F14DB">
      <w:pPr>
        <w:jc w:val="both"/>
      </w:pPr>
    </w:p>
    <w:p w:rsidR="008F14DB" w:rsidRPr="008F14DB" w:rsidRDefault="008F14DB" w:rsidP="008F14DB">
      <w:pPr>
        <w:jc w:val="center"/>
      </w:pPr>
      <w:r w:rsidRPr="008F14DB">
        <w:t>ЗАЯВЛЕНИЕ</w:t>
      </w:r>
    </w:p>
    <w:p w:rsidR="008F14DB" w:rsidRPr="008F14DB" w:rsidRDefault="008F14DB" w:rsidP="008F14DB">
      <w:pPr>
        <w:jc w:val="both"/>
      </w:pPr>
      <w:r w:rsidRPr="008F14DB">
        <w:t>Прошу включить в протокол публичных слушаний (общественных обсуждений), проводимых по вопросу: _____________________________________________________</w:t>
      </w:r>
    </w:p>
    <w:p w:rsidR="008F14DB" w:rsidRPr="008F14DB" w:rsidRDefault="008F14DB" w:rsidP="008F14DB">
      <w:pPr>
        <w:jc w:val="both"/>
      </w:pPr>
      <w:r w:rsidRPr="008F14DB">
        <w:t>______________________________________________________________________________________________________________________________________________________, следующие предложения и замечания: _________________________________________</w:t>
      </w:r>
    </w:p>
    <w:p w:rsidR="008F14DB" w:rsidRPr="008F14DB" w:rsidRDefault="008F14DB" w:rsidP="008F14DB">
      <w:pPr>
        <w:jc w:val="both"/>
      </w:pPr>
      <w:r w:rsidRPr="008F14DB">
        <w:t>______________________________________________________________________________________________________________________________________________________</w:t>
      </w:r>
    </w:p>
    <w:p w:rsidR="008F14DB" w:rsidRPr="008F14DB" w:rsidRDefault="008F14DB" w:rsidP="008F14DB">
      <w:pPr>
        <w:jc w:val="both"/>
      </w:pPr>
    </w:p>
    <w:p w:rsidR="008F14DB" w:rsidRPr="008F14DB" w:rsidRDefault="008F14DB" w:rsidP="008F14DB">
      <w:pPr>
        <w:jc w:val="both"/>
      </w:pPr>
      <w:r w:rsidRPr="008F14DB">
        <w:t xml:space="preserve">Сведения об объектах недвижимости, находящихся на территории проведения публичных слушаний (общественных </w:t>
      </w:r>
      <w:proofErr w:type="gramStart"/>
      <w:r w:rsidRPr="008F14DB">
        <w:t>обсуждений)*</w:t>
      </w:r>
      <w:proofErr w:type="gramEnd"/>
      <w:r w:rsidRPr="008F14DB">
        <w:t>:</w:t>
      </w:r>
    </w:p>
    <w:p w:rsidR="008F14DB" w:rsidRPr="008F14DB" w:rsidRDefault="008F14DB" w:rsidP="008F14DB">
      <w:pPr>
        <w:jc w:val="both"/>
      </w:pPr>
      <w:r w:rsidRPr="008F14DB">
        <w:t>1. Информация о земельном участке, по каждому земельному участку:</w:t>
      </w:r>
    </w:p>
    <w:p w:rsidR="008F14DB" w:rsidRPr="008F14DB" w:rsidRDefault="008F14DB" w:rsidP="008F14DB">
      <w:pPr>
        <w:jc w:val="both"/>
      </w:pPr>
      <w:r w:rsidRPr="008F14DB">
        <w:t>1.1 Место расположения земельного участка: _____________________________ ______________________________________________________________________________________________________________________________________________________</w:t>
      </w:r>
    </w:p>
    <w:p w:rsidR="008F14DB" w:rsidRPr="008F14DB" w:rsidRDefault="008F14DB" w:rsidP="008F14DB">
      <w:pPr>
        <w:jc w:val="both"/>
      </w:pPr>
      <w:r w:rsidRPr="008F14DB">
        <w:t>1.2. Кадастровый номер земельного участка, площадь (кв.м., га): ___________________________________________________________________________</w:t>
      </w:r>
    </w:p>
    <w:p w:rsidR="008F14DB" w:rsidRPr="008F14DB" w:rsidRDefault="008F14DB" w:rsidP="008F14DB">
      <w:pPr>
        <w:jc w:val="both"/>
      </w:pPr>
      <w:r w:rsidRPr="008F14DB">
        <w:t>___________________________________________________________________________</w:t>
      </w:r>
    </w:p>
    <w:p w:rsidR="008F14DB" w:rsidRPr="008F14DB" w:rsidRDefault="008F14DB" w:rsidP="008F14DB">
      <w:pPr>
        <w:jc w:val="both"/>
      </w:pPr>
      <w:r w:rsidRPr="008F14DB">
        <w:t>2. Информация об объектах капитального строительства по каждому объекту (при наличии):</w:t>
      </w:r>
    </w:p>
    <w:p w:rsidR="008F14DB" w:rsidRPr="008F14DB" w:rsidRDefault="008F14DB" w:rsidP="008F14DB">
      <w:pPr>
        <w:jc w:val="both"/>
      </w:pPr>
      <w:r w:rsidRPr="008F14DB">
        <w:t>2.1. Место расположения объектов капитального строительства: ______________________________________________________________________________________________________________________________________________________</w:t>
      </w:r>
    </w:p>
    <w:p w:rsidR="008F14DB" w:rsidRPr="008F14DB" w:rsidRDefault="008F14DB" w:rsidP="008F14DB">
      <w:pPr>
        <w:jc w:val="both"/>
      </w:pPr>
      <w:r w:rsidRPr="008F14DB">
        <w:t>2.2. Кадастровый или условный номер здания, сооружения (при наличии зданий, сооружений): _______________________________________________________________</w:t>
      </w:r>
    </w:p>
    <w:p w:rsidR="008F14DB" w:rsidRPr="008F14DB" w:rsidRDefault="008F14DB" w:rsidP="008F14DB">
      <w:pPr>
        <w:jc w:val="center"/>
      </w:pPr>
      <w:r w:rsidRPr="008F14DB">
        <w:t>(указывается при необходимости)</w:t>
      </w:r>
    </w:p>
    <w:p w:rsidR="008F14DB" w:rsidRPr="008F14DB" w:rsidRDefault="008F14DB" w:rsidP="008F14DB">
      <w:pPr>
        <w:jc w:val="both"/>
      </w:pPr>
      <w:r w:rsidRPr="008F14DB">
        <w:t>Подпись Заявителя __________________ __________________________________</w:t>
      </w:r>
    </w:p>
    <w:p w:rsidR="008F14DB" w:rsidRPr="008F14DB" w:rsidRDefault="008F14DB" w:rsidP="008F14DB">
      <w:pPr>
        <w:jc w:val="center"/>
      </w:pPr>
      <w:r w:rsidRPr="008F14DB">
        <w:t xml:space="preserve"> (расшифровка подписи)</w:t>
      </w:r>
    </w:p>
    <w:p w:rsidR="008F14DB" w:rsidRPr="008F14DB" w:rsidRDefault="008F14DB" w:rsidP="008F14DB">
      <w:pPr>
        <w:jc w:val="both"/>
      </w:pPr>
      <w:r w:rsidRPr="008F14DB">
        <w:t>Дата _____________________</w:t>
      </w:r>
    </w:p>
    <w:p w:rsidR="008F14DB" w:rsidRPr="008F14DB" w:rsidRDefault="008F14DB" w:rsidP="008F14DB">
      <w:pPr>
        <w:jc w:val="both"/>
      </w:pPr>
      <w:r w:rsidRPr="008F14DB">
        <w:t>*заполняется в случае, если Заявитель является правообладателем объекта (-</w:t>
      </w:r>
      <w:proofErr w:type="spellStart"/>
      <w:r w:rsidRPr="008F14DB">
        <w:t>ов</w:t>
      </w:r>
      <w:proofErr w:type="spellEnd"/>
      <w:r w:rsidRPr="008F14DB">
        <w:t xml:space="preserve">) недвижимости, расположенного (-ых) в границах территории, применительно к которой рассматривается </w:t>
      </w:r>
      <w:r w:rsidRPr="008F14DB">
        <w:lastRenderedPageBreak/>
        <w:t>проект на общественных обсуждениях или публичных слушаниях; в пределах территориальной зоны, в границах которой расположен земельный участок или объект капитального строительства, а также прилегающих к земельному участку, в отношении которого подготовлен проект, рассматриваемый на общественных обсуждениях или публичных слушаниях.</w:t>
      </w:r>
    </w:p>
    <w:p w:rsidR="008F14DB" w:rsidRPr="008F14DB" w:rsidRDefault="008F14DB" w:rsidP="008F14DB">
      <w:pPr>
        <w:jc w:val="right"/>
        <w:rPr>
          <w:iCs/>
        </w:rPr>
      </w:pPr>
      <w:r w:rsidRPr="008F14DB">
        <w:br w:type="page"/>
      </w:r>
      <w:bookmarkStart w:id="228" w:name="_Toc485592303"/>
      <w:bookmarkStart w:id="229" w:name="_Toc474697208"/>
      <w:bookmarkStart w:id="230" w:name="_Toc475791641"/>
      <w:bookmarkEnd w:id="219"/>
      <w:bookmarkEnd w:id="220"/>
      <w:bookmarkEnd w:id="221"/>
      <w:bookmarkEnd w:id="222"/>
      <w:r w:rsidRPr="008F14DB">
        <w:rPr>
          <w:iCs/>
        </w:rPr>
        <w:lastRenderedPageBreak/>
        <w:t>Приложение №8</w:t>
      </w:r>
    </w:p>
    <w:p w:rsidR="00051711" w:rsidRDefault="008F14DB" w:rsidP="008F14DB">
      <w:pPr>
        <w:keepNext/>
        <w:jc w:val="right"/>
        <w:rPr>
          <w:iCs/>
        </w:rPr>
      </w:pPr>
      <w:r w:rsidRPr="008F14DB">
        <w:rPr>
          <w:iCs/>
        </w:rPr>
        <w:t xml:space="preserve">к Порядку предоставления предложений и замечаний по вопросу, </w:t>
      </w:r>
    </w:p>
    <w:p w:rsidR="00051711" w:rsidRDefault="008F14DB" w:rsidP="008F14DB">
      <w:pPr>
        <w:keepNext/>
        <w:jc w:val="right"/>
        <w:rPr>
          <w:iCs/>
        </w:rPr>
      </w:pPr>
      <w:r w:rsidRPr="008F14DB">
        <w:rPr>
          <w:iCs/>
        </w:rPr>
        <w:t xml:space="preserve">рассматриваемому на общественных обсуждениях </w:t>
      </w:r>
    </w:p>
    <w:p w:rsidR="008F14DB" w:rsidRPr="008F14DB" w:rsidRDefault="008F14DB" w:rsidP="008F14DB">
      <w:pPr>
        <w:keepNext/>
        <w:jc w:val="right"/>
        <w:rPr>
          <w:iCs/>
        </w:rPr>
      </w:pPr>
      <w:r w:rsidRPr="008F14DB">
        <w:rPr>
          <w:iCs/>
        </w:rPr>
        <w:t>или публичных слушаниях в сфере градостроительной деятельности</w:t>
      </w:r>
    </w:p>
    <w:p w:rsidR="008F14DB" w:rsidRPr="008F14DB" w:rsidRDefault="008F14DB" w:rsidP="008F14DB">
      <w:pPr>
        <w:keepNext/>
        <w:rPr>
          <w:iCs/>
        </w:rPr>
      </w:pPr>
    </w:p>
    <w:p w:rsidR="008F14DB" w:rsidRPr="008F14DB" w:rsidRDefault="008F14DB" w:rsidP="008F14DB">
      <w:pPr>
        <w:jc w:val="center"/>
        <w:rPr>
          <w:b/>
        </w:rPr>
      </w:pPr>
      <w:r w:rsidRPr="008F14DB">
        <w:rPr>
          <w:b/>
        </w:rPr>
        <w:t xml:space="preserve">Форма решения об отказе в регистрации документов, </w:t>
      </w:r>
    </w:p>
    <w:p w:rsidR="008F14DB" w:rsidRPr="008F14DB" w:rsidRDefault="008F14DB" w:rsidP="008F14DB">
      <w:pPr>
        <w:jc w:val="center"/>
        <w:rPr>
          <w:b/>
        </w:rPr>
      </w:pPr>
      <w:r w:rsidRPr="008F14DB">
        <w:rPr>
          <w:b/>
        </w:rPr>
        <w:t>необходимых для рассмотрения предложений и замечаний</w:t>
      </w:r>
    </w:p>
    <w:p w:rsidR="008F14DB" w:rsidRPr="008F14DB" w:rsidRDefault="008F14DB" w:rsidP="008F14DB">
      <w:pPr>
        <w:keepNext/>
        <w:rPr>
          <w:iCs/>
        </w:rPr>
      </w:pPr>
    </w:p>
    <w:p w:rsidR="008F14DB" w:rsidRPr="008F14DB" w:rsidRDefault="008F14DB" w:rsidP="008F14DB">
      <w:pPr>
        <w:jc w:val="right"/>
      </w:pPr>
      <w:r w:rsidRPr="008F14DB">
        <w:t>Кому __________________________________</w:t>
      </w:r>
    </w:p>
    <w:p w:rsidR="008F14DB" w:rsidRPr="008F14DB" w:rsidRDefault="008F14DB" w:rsidP="008F14DB">
      <w:pPr>
        <w:jc w:val="right"/>
      </w:pPr>
      <w:r w:rsidRPr="008F14DB">
        <w:t>(наименование заявителя)</w:t>
      </w:r>
    </w:p>
    <w:p w:rsidR="008F14DB" w:rsidRPr="008F14DB" w:rsidRDefault="008F14DB" w:rsidP="008F14DB">
      <w:pPr>
        <w:jc w:val="right"/>
      </w:pPr>
      <w:r w:rsidRPr="008F14DB">
        <w:t>_________________________________________</w:t>
      </w:r>
    </w:p>
    <w:p w:rsidR="008F14DB" w:rsidRPr="008F14DB" w:rsidRDefault="008F14DB" w:rsidP="008F14DB">
      <w:pPr>
        <w:jc w:val="right"/>
      </w:pPr>
      <w:r w:rsidRPr="008F14DB">
        <w:t>(для граждан: фамилия, имя, отчество,</w:t>
      </w:r>
    </w:p>
    <w:p w:rsidR="008F14DB" w:rsidRPr="008F14DB" w:rsidRDefault="008F14DB" w:rsidP="008F14DB">
      <w:pPr>
        <w:jc w:val="right"/>
      </w:pPr>
      <w:r w:rsidRPr="008F14DB">
        <w:t>_________________________________________</w:t>
      </w:r>
    </w:p>
    <w:p w:rsidR="008F14DB" w:rsidRPr="008F14DB" w:rsidRDefault="008F14DB" w:rsidP="008F14DB">
      <w:pPr>
        <w:jc w:val="right"/>
      </w:pPr>
      <w:r w:rsidRPr="008F14DB">
        <w:t>для юридических лиц: полное наименование организации,</w:t>
      </w:r>
    </w:p>
    <w:p w:rsidR="008F14DB" w:rsidRPr="008F14DB" w:rsidRDefault="008F14DB" w:rsidP="008F14DB">
      <w:pPr>
        <w:jc w:val="right"/>
      </w:pPr>
      <w:r w:rsidRPr="008F14DB">
        <w:t>_________________________________________</w:t>
      </w:r>
    </w:p>
    <w:p w:rsidR="008F14DB" w:rsidRPr="008F14DB" w:rsidRDefault="008F14DB" w:rsidP="008F14DB">
      <w:pPr>
        <w:jc w:val="right"/>
      </w:pPr>
      <w:r w:rsidRPr="008F14DB">
        <w:t>фамилия, имя, отчество руководителя,</w:t>
      </w:r>
    </w:p>
    <w:p w:rsidR="008F14DB" w:rsidRPr="008F14DB" w:rsidRDefault="008F14DB" w:rsidP="008F14DB">
      <w:pPr>
        <w:jc w:val="right"/>
      </w:pPr>
      <w:r w:rsidRPr="008F14DB">
        <w:t>_________________________________________ почтовый индекс, адрес, телефон)</w:t>
      </w:r>
    </w:p>
    <w:p w:rsidR="008F14DB" w:rsidRPr="008F14DB" w:rsidRDefault="00051711" w:rsidP="008F14DB">
      <w:r>
        <w:t xml:space="preserve">                                                                                                                   </w:t>
      </w:r>
      <w:r w:rsidR="008F14DB" w:rsidRPr="008F14DB">
        <w:t>_________№______________</w:t>
      </w:r>
    </w:p>
    <w:p w:rsidR="008F14DB" w:rsidRPr="008F14DB" w:rsidRDefault="008F14DB" w:rsidP="008F14DB"/>
    <w:p w:rsidR="008F14DB" w:rsidRPr="008F14DB" w:rsidRDefault="008F14DB" w:rsidP="008F14DB">
      <w:pPr>
        <w:jc w:val="center"/>
        <w:rPr>
          <w:b/>
        </w:rPr>
      </w:pPr>
      <w:r w:rsidRPr="008F14DB">
        <w:rPr>
          <w:b/>
        </w:rPr>
        <w:t>Решение</w:t>
      </w:r>
    </w:p>
    <w:p w:rsidR="008F14DB" w:rsidRPr="008F14DB" w:rsidRDefault="008F14DB" w:rsidP="008F14DB">
      <w:pPr>
        <w:jc w:val="center"/>
        <w:rPr>
          <w:b/>
        </w:rPr>
      </w:pPr>
      <w:r w:rsidRPr="008F14DB">
        <w:rPr>
          <w:b/>
        </w:rPr>
        <w:t xml:space="preserve">об отказе в регистрации документов, необходимых для </w:t>
      </w:r>
      <w:r w:rsidRPr="008F14DB">
        <w:rPr>
          <w:b/>
          <w:bCs/>
        </w:rPr>
        <w:t xml:space="preserve">рассмотрения предложений и замечаний </w:t>
      </w:r>
      <w:r w:rsidRPr="008F14DB">
        <w:rPr>
          <w:b/>
        </w:rPr>
        <w:t>по</w:t>
      </w:r>
      <w:r w:rsidRPr="008F14DB">
        <w:rPr>
          <w:b/>
          <w:noProof/>
        </w:rPr>
        <w:t xml:space="preserve"> вопросу, рассматриваемому на общественных обсуждениях или публичных слушаниях в сфере градостроительной деятельности</w:t>
      </w:r>
    </w:p>
    <w:p w:rsidR="008F14DB" w:rsidRPr="008F14DB" w:rsidRDefault="008F14DB" w:rsidP="008F14DB"/>
    <w:p w:rsidR="008F14DB" w:rsidRPr="008F14DB" w:rsidRDefault="008F14DB" w:rsidP="008F14DB">
      <w:pPr>
        <w:rPr>
          <w:b/>
        </w:rPr>
      </w:pPr>
      <w:r w:rsidRPr="008F14DB">
        <w:rPr>
          <w:b/>
        </w:rPr>
        <w:t>(Номер обращения: ____________ от ___. ____._______)</w:t>
      </w:r>
    </w:p>
    <w:p w:rsidR="008F14DB" w:rsidRPr="008F14DB" w:rsidRDefault="008F14DB" w:rsidP="008F14DB"/>
    <w:p w:rsidR="008F14DB" w:rsidRPr="008F14DB" w:rsidRDefault="008F14DB" w:rsidP="008F14DB">
      <w:r w:rsidRPr="008F14DB">
        <w:t>___________________________________________________________________________</w:t>
      </w:r>
    </w:p>
    <w:p w:rsidR="008F14DB" w:rsidRPr="008F14DB" w:rsidRDefault="008F14DB" w:rsidP="008F14DB">
      <w:pPr>
        <w:jc w:val="center"/>
      </w:pPr>
      <w:r w:rsidRPr="008F14DB">
        <w:t>(Уполномоченный орган)</w:t>
      </w:r>
    </w:p>
    <w:p w:rsidR="008F14DB" w:rsidRPr="008F14DB" w:rsidRDefault="008F14DB" w:rsidP="008F14DB">
      <w:pPr>
        <w:jc w:val="both"/>
      </w:pPr>
      <w:r w:rsidRPr="008F14DB">
        <w:t>уведомляет об отказе в регистрации заявления о рассмотрении предложений и замечаний по вопросу, рассматриваемому на общественных обсуждениях или публичных слушаниях в сфере градостроительной деятельности</w:t>
      </w:r>
    </w:p>
    <w:p w:rsidR="008F14DB" w:rsidRPr="008F14DB" w:rsidRDefault="008F14DB" w:rsidP="008F14DB">
      <w:pPr>
        <w:jc w:val="both"/>
      </w:pPr>
      <w:r w:rsidRPr="008F14DB">
        <w:t>___________________________________________________________________________</w:t>
      </w:r>
    </w:p>
    <w:p w:rsidR="008F14DB" w:rsidRPr="008F14DB" w:rsidRDefault="008F14DB" w:rsidP="008F14DB">
      <w:pPr>
        <w:jc w:val="both"/>
      </w:pPr>
      <w:r w:rsidRPr="008F14DB">
        <w:t>___________________________________________________________________________</w:t>
      </w:r>
    </w:p>
    <w:p w:rsidR="008F14DB" w:rsidRPr="008F14DB" w:rsidRDefault="008F14DB" w:rsidP="008F14DB">
      <w:pPr>
        <w:jc w:val="both"/>
      </w:pPr>
      <w:r w:rsidRPr="008F14DB">
        <w:t>___________________________________________________________________________</w:t>
      </w:r>
    </w:p>
    <w:p w:rsidR="008F14DB" w:rsidRPr="008F14DB" w:rsidRDefault="008F14DB" w:rsidP="008F14DB">
      <w:pPr>
        <w:jc w:val="both"/>
      </w:pPr>
      <w:r w:rsidRPr="008F14DB">
        <w:t>в соответствии с Порядком рассмотрения предложений и замечаний по</w:t>
      </w:r>
      <w:r w:rsidRPr="008F14DB">
        <w:rPr>
          <w:noProof/>
        </w:rPr>
        <w:t xml:space="preserve"> вопросу, рассматриваемому на общественных обсуждениях или публичных слушаниях </w:t>
      </w:r>
      <w:r w:rsidRPr="008F14DB">
        <w:rPr>
          <w:bCs/>
        </w:rPr>
        <w:t>в сфере градостроительной деятельности</w:t>
      </w:r>
      <w:r w:rsidRPr="008F14DB">
        <w:t xml:space="preserve"> (далее – Порядок) по следующим причинам (нужное указать):</w:t>
      </w:r>
    </w:p>
    <w:p w:rsidR="008F14DB" w:rsidRPr="008F14DB" w:rsidRDefault="008F14DB" w:rsidP="008F14DB">
      <w:pPr>
        <w:jc w:val="both"/>
      </w:pPr>
      <w:r w:rsidRPr="008F14DB">
        <w:t>_______________________________________________________________________________________________________________________________________________________</w:t>
      </w:r>
    </w:p>
    <w:p w:rsidR="008F14DB" w:rsidRPr="008F14DB" w:rsidRDefault="008F14DB" w:rsidP="008F14DB">
      <w:r w:rsidRPr="008F14DB">
        <w:t>Дополнительно сообщаем, что: ___________________________________________</w:t>
      </w:r>
    </w:p>
    <w:p w:rsidR="008F14DB" w:rsidRPr="008F14DB" w:rsidRDefault="008F14DB" w:rsidP="008F14DB">
      <w:r w:rsidRPr="008F14DB">
        <w:t>___________________________________________________________________________</w:t>
      </w:r>
    </w:p>
    <w:p w:rsidR="008F14DB" w:rsidRPr="008F14DB" w:rsidRDefault="008F14DB" w:rsidP="008F14DB">
      <w:r w:rsidRPr="008F14DB">
        <w:t>___________________________________________________________________________</w:t>
      </w:r>
    </w:p>
    <w:p w:rsidR="008F14DB" w:rsidRPr="008F14DB" w:rsidRDefault="008F14DB" w:rsidP="008F14DB">
      <w:r w:rsidRPr="008F14DB">
        <w:t>___________________________________________________________________________</w:t>
      </w:r>
    </w:p>
    <w:p w:rsidR="008F14DB" w:rsidRPr="008F14DB" w:rsidRDefault="008F14DB" w:rsidP="008F14DB">
      <w:r w:rsidRPr="008F14DB">
        <w:t>___________________________________________________________________________</w:t>
      </w:r>
    </w:p>
    <w:p w:rsidR="008F14DB" w:rsidRPr="008F14DB" w:rsidRDefault="008F14DB" w:rsidP="008F14DB">
      <w:r w:rsidRPr="008F14DB">
        <w:t>___________________________________________________________________________</w:t>
      </w:r>
    </w:p>
    <w:p w:rsidR="008F14DB" w:rsidRPr="008F14DB" w:rsidRDefault="008F14DB" w:rsidP="008F14DB">
      <w:pPr>
        <w:jc w:val="center"/>
      </w:pPr>
      <w:r w:rsidRPr="008F14DB">
        <w:t>(указывается дополнительная информация (при наличии)</w:t>
      </w:r>
    </w:p>
    <w:p w:rsidR="008F14DB" w:rsidRPr="008F14DB" w:rsidRDefault="008F14DB" w:rsidP="008F14DB">
      <w:pPr>
        <w:jc w:val="both"/>
      </w:pPr>
      <w:r w:rsidRPr="008F14DB">
        <w:t xml:space="preserve">С Порядком Вы можете ознакомиться на портале государственных и муниципальных услуг Московской области по следующей ссылке: https://uslugi.mosreg.ru. </w:t>
      </w:r>
    </w:p>
    <w:p w:rsidR="008F14DB" w:rsidRPr="008F14DB" w:rsidRDefault="008F14DB" w:rsidP="008F14DB">
      <w:r w:rsidRPr="008F14DB">
        <w:t>_______________________________ ____________ ________________________________</w:t>
      </w:r>
    </w:p>
    <w:p w:rsidR="008F14DB" w:rsidRPr="008F14DB" w:rsidRDefault="008F14DB" w:rsidP="008F14DB">
      <w:pPr>
        <w:jc w:val="center"/>
      </w:pPr>
      <w:r w:rsidRPr="008F14DB">
        <w:t>(должность уполномоченного лица) (подпись) (расшифровка подписи)</w:t>
      </w:r>
    </w:p>
    <w:p w:rsidR="008F14DB" w:rsidRPr="008F14DB" w:rsidRDefault="008F14DB" w:rsidP="008F14DB">
      <w:r w:rsidRPr="008F14DB">
        <w:t>МП</w:t>
      </w:r>
    </w:p>
    <w:p w:rsidR="008F14DB" w:rsidRPr="008F14DB" w:rsidRDefault="008F14DB" w:rsidP="008F14DB">
      <w:pPr>
        <w:keepNext/>
        <w:jc w:val="right"/>
        <w:rPr>
          <w:iCs/>
        </w:rPr>
      </w:pPr>
      <w:r w:rsidRPr="008F14DB">
        <w:rPr>
          <w:iCs/>
        </w:rPr>
        <w:br w:type="page"/>
      </w:r>
      <w:r w:rsidRPr="008F14DB">
        <w:rPr>
          <w:iCs/>
        </w:rPr>
        <w:lastRenderedPageBreak/>
        <w:t xml:space="preserve">Приложение </w:t>
      </w:r>
      <w:bookmarkEnd w:id="228"/>
      <w:r w:rsidRPr="008F14DB">
        <w:rPr>
          <w:iCs/>
        </w:rPr>
        <w:t>№9</w:t>
      </w:r>
    </w:p>
    <w:p w:rsidR="00051711" w:rsidRDefault="008F14DB" w:rsidP="008F14DB">
      <w:pPr>
        <w:keepNext/>
        <w:jc w:val="right"/>
        <w:rPr>
          <w:iCs/>
        </w:rPr>
      </w:pPr>
      <w:bookmarkStart w:id="231" w:name="_Toc477362789"/>
      <w:bookmarkStart w:id="232" w:name="_Toc485592304"/>
      <w:r w:rsidRPr="008F14DB">
        <w:rPr>
          <w:iCs/>
        </w:rPr>
        <w:t>к Порядку предоставления предложений и замечаний по вопросу,</w:t>
      </w:r>
    </w:p>
    <w:p w:rsidR="00051711" w:rsidRDefault="008F14DB" w:rsidP="008F14DB">
      <w:pPr>
        <w:keepNext/>
        <w:jc w:val="right"/>
        <w:rPr>
          <w:iCs/>
        </w:rPr>
      </w:pPr>
      <w:r w:rsidRPr="008F14DB">
        <w:rPr>
          <w:iCs/>
        </w:rPr>
        <w:t xml:space="preserve"> рассматриваемому на общественных обсуждениях </w:t>
      </w:r>
    </w:p>
    <w:p w:rsidR="008F14DB" w:rsidRPr="008F14DB" w:rsidRDefault="008F14DB" w:rsidP="008F14DB">
      <w:pPr>
        <w:keepNext/>
        <w:jc w:val="right"/>
        <w:rPr>
          <w:iCs/>
        </w:rPr>
      </w:pPr>
      <w:r w:rsidRPr="008F14DB">
        <w:rPr>
          <w:iCs/>
        </w:rPr>
        <w:t>или публичных слушаниях в сфере градостроительной деятельности</w:t>
      </w:r>
    </w:p>
    <w:p w:rsidR="008F14DB" w:rsidRPr="008F14DB" w:rsidRDefault="008F14DB" w:rsidP="008F14DB">
      <w:pPr>
        <w:keepNext/>
        <w:rPr>
          <w:iCs/>
        </w:rPr>
      </w:pPr>
    </w:p>
    <w:p w:rsidR="008F14DB" w:rsidRPr="008F14DB" w:rsidRDefault="008F14DB" w:rsidP="008F14DB">
      <w:pPr>
        <w:jc w:val="center"/>
        <w:rPr>
          <w:b/>
        </w:rPr>
      </w:pPr>
      <w:r w:rsidRPr="008F14DB">
        <w:rPr>
          <w:b/>
        </w:rPr>
        <w:t>Требования к помещениям, в которых принимается</w:t>
      </w:r>
    </w:p>
    <w:p w:rsidR="008F14DB" w:rsidRPr="008F14DB" w:rsidRDefault="008F14DB" w:rsidP="008F14DB">
      <w:pPr>
        <w:jc w:val="center"/>
        <w:rPr>
          <w:b/>
        </w:rPr>
      </w:pPr>
      <w:r w:rsidRPr="008F14DB">
        <w:rPr>
          <w:b/>
        </w:rPr>
        <w:t>Заявитель (представитель Заявителя)</w:t>
      </w:r>
      <w:bookmarkEnd w:id="231"/>
      <w:bookmarkEnd w:id="232"/>
    </w:p>
    <w:p w:rsidR="008F14DB" w:rsidRPr="008F14DB" w:rsidRDefault="008F14DB" w:rsidP="008F14DB"/>
    <w:p w:rsidR="008F14DB" w:rsidRPr="008F14DB" w:rsidRDefault="008F14DB" w:rsidP="008F14DB">
      <w:pPr>
        <w:ind w:firstLine="709"/>
        <w:jc w:val="both"/>
      </w:pPr>
      <w:r w:rsidRPr="008F14DB">
        <w:t>1. Помещения, в которых принимается Заявитель (представитель Заявителя) предпочтительно размещаются на нижних этажах зданий и должны соответствовать санитарно-эпидемиологическим правилам и нормативам.</w:t>
      </w:r>
    </w:p>
    <w:p w:rsidR="008F14DB" w:rsidRPr="008F14DB" w:rsidRDefault="008F14DB" w:rsidP="008F14DB">
      <w:pPr>
        <w:ind w:firstLine="709"/>
        <w:jc w:val="both"/>
      </w:pPr>
      <w:r w:rsidRPr="008F14DB">
        <w:t>2. 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с ограниченными возможностями здоровья, использующих кресла-коляски.</w:t>
      </w:r>
    </w:p>
    <w:p w:rsidR="008F14DB" w:rsidRPr="008F14DB" w:rsidRDefault="008F14DB" w:rsidP="008F14DB">
      <w:pPr>
        <w:ind w:firstLine="709"/>
        <w:jc w:val="both"/>
      </w:pPr>
      <w:r w:rsidRPr="008F14DB">
        <w:t>3. При ином размещении помещений по высоте, должна быть обеспечена возможность приема маломобильных групп населения.</w:t>
      </w:r>
    </w:p>
    <w:p w:rsidR="008F14DB" w:rsidRPr="008F14DB" w:rsidRDefault="008F14DB" w:rsidP="008F14DB">
      <w:pPr>
        <w:ind w:firstLine="709"/>
        <w:jc w:val="both"/>
      </w:pPr>
      <w:r w:rsidRPr="008F14DB">
        <w:t>4. Вход и выход из помещений оборудуются указателями.</w:t>
      </w:r>
    </w:p>
    <w:p w:rsidR="008F14DB" w:rsidRPr="008F14DB" w:rsidRDefault="008F14DB" w:rsidP="008F14DB">
      <w:pPr>
        <w:ind w:firstLine="709"/>
        <w:jc w:val="both"/>
      </w:pPr>
      <w:r w:rsidRPr="008F14DB">
        <w:t>5. Места для информирования, предназначенные для ознакомления заявителей с информационными материалами, оборудуются информационными стендами.</w:t>
      </w:r>
    </w:p>
    <w:p w:rsidR="008F14DB" w:rsidRPr="008F14DB" w:rsidRDefault="008F14DB" w:rsidP="008F14DB">
      <w:pPr>
        <w:ind w:firstLine="709"/>
        <w:jc w:val="both"/>
      </w:pPr>
      <w:r w:rsidRPr="008F14DB">
        <w:t>6. Места для ожидания на подачу или получение документов оборудуются стульями, скамьями.</w:t>
      </w:r>
    </w:p>
    <w:p w:rsidR="008F14DB" w:rsidRPr="008F14DB" w:rsidRDefault="008F14DB" w:rsidP="008F14DB">
      <w:pPr>
        <w:ind w:firstLine="709"/>
        <w:jc w:val="both"/>
      </w:pPr>
      <w:r w:rsidRPr="008F14DB">
        <w:t>7. 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8F14DB" w:rsidRPr="008F14DB" w:rsidRDefault="008F14DB" w:rsidP="008F14DB">
      <w:pPr>
        <w:ind w:firstLine="709"/>
        <w:jc w:val="both"/>
      </w:pPr>
      <w:r w:rsidRPr="008F14DB">
        <w:t xml:space="preserve">8. Кабинеты для приема заявителей должны быть оборудованы информационными табличками (вывесками) с указанием: </w:t>
      </w:r>
    </w:p>
    <w:p w:rsidR="008F14DB" w:rsidRPr="008F14DB" w:rsidRDefault="008F14DB" w:rsidP="008F14DB">
      <w:pPr>
        <w:ind w:firstLine="709"/>
        <w:jc w:val="both"/>
      </w:pPr>
      <w:r w:rsidRPr="008F14DB">
        <w:t>– номера кабинета;</w:t>
      </w:r>
    </w:p>
    <w:p w:rsidR="008F14DB" w:rsidRPr="008F14DB" w:rsidRDefault="008F14DB" w:rsidP="008F14DB">
      <w:pPr>
        <w:ind w:firstLine="709"/>
        <w:jc w:val="both"/>
      </w:pPr>
      <w:r w:rsidRPr="008F14DB">
        <w:t>– фамилии, имени, отчества и должности специалиста, осуществляющего рассмотрение предложений и замечаний.</w:t>
      </w:r>
    </w:p>
    <w:p w:rsidR="008F14DB" w:rsidRPr="008F14DB" w:rsidRDefault="008F14DB" w:rsidP="008F14DB">
      <w:pPr>
        <w:jc w:val="right"/>
        <w:rPr>
          <w:iCs/>
        </w:rPr>
      </w:pPr>
      <w:r w:rsidRPr="008F14DB">
        <w:br w:type="page"/>
      </w:r>
      <w:bookmarkStart w:id="233" w:name="_Toc485592307"/>
      <w:bookmarkStart w:id="234" w:name="_Ref437966607"/>
      <w:bookmarkStart w:id="235" w:name="_Toc437973307"/>
      <w:bookmarkStart w:id="236" w:name="_Toc438110049"/>
      <w:bookmarkStart w:id="237" w:name="_Toc438376261"/>
      <w:bookmarkStart w:id="238" w:name="_Toc474697218"/>
      <w:bookmarkStart w:id="239" w:name="_Ref437561996"/>
      <w:bookmarkStart w:id="240" w:name="_Toc437973325"/>
      <w:bookmarkStart w:id="241" w:name="_Toc438110067"/>
      <w:bookmarkStart w:id="242" w:name="_Toc438376279"/>
      <w:bookmarkEnd w:id="203"/>
      <w:bookmarkEnd w:id="204"/>
      <w:bookmarkEnd w:id="205"/>
      <w:bookmarkEnd w:id="206"/>
      <w:bookmarkEnd w:id="207"/>
      <w:bookmarkEnd w:id="208"/>
      <w:bookmarkEnd w:id="229"/>
      <w:bookmarkEnd w:id="230"/>
      <w:r w:rsidRPr="008F14DB">
        <w:rPr>
          <w:iCs/>
        </w:rPr>
        <w:lastRenderedPageBreak/>
        <w:t xml:space="preserve">Приложение </w:t>
      </w:r>
      <w:bookmarkEnd w:id="233"/>
      <w:r w:rsidRPr="008F14DB">
        <w:rPr>
          <w:iCs/>
        </w:rPr>
        <w:t>№10</w:t>
      </w:r>
    </w:p>
    <w:p w:rsidR="00051711" w:rsidRDefault="008F14DB" w:rsidP="008F14DB">
      <w:pPr>
        <w:keepNext/>
        <w:jc w:val="right"/>
        <w:rPr>
          <w:iCs/>
        </w:rPr>
      </w:pPr>
      <w:r w:rsidRPr="008F14DB">
        <w:rPr>
          <w:iCs/>
        </w:rPr>
        <w:t xml:space="preserve">к Порядку предоставления предложений и замечаний по вопросу, </w:t>
      </w:r>
    </w:p>
    <w:p w:rsidR="00051711" w:rsidRDefault="008F14DB" w:rsidP="008F14DB">
      <w:pPr>
        <w:keepNext/>
        <w:jc w:val="right"/>
        <w:rPr>
          <w:iCs/>
        </w:rPr>
      </w:pPr>
      <w:r w:rsidRPr="008F14DB">
        <w:rPr>
          <w:iCs/>
        </w:rPr>
        <w:t>рассматриваемому на общественных обсуждениях</w:t>
      </w:r>
    </w:p>
    <w:p w:rsidR="008F14DB" w:rsidRPr="008F14DB" w:rsidRDefault="008F14DB" w:rsidP="008F14DB">
      <w:pPr>
        <w:keepNext/>
        <w:jc w:val="right"/>
        <w:rPr>
          <w:iCs/>
        </w:rPr>
      </w:pPr>
      <w:r w:rsidRPr="008F14DB">
        <w:rPr>
          <w:iCs/>
        </w:rPr>
        <w:t xml:space="preserve"> или публичных слушаниях в сфере градостроительной деятельности</w:t>
      </w:r>
    </w:p>
    <w:p w:rsidR="008F14DB" w:rsidRPr="008F14DB" w:rsidRDefault="008F14DB" w:rsidP="008F14DB"/>
    <w:p w:rsidR="008F14DB" w:rsidRPr="008F14DB" w:rsidRDefault="008F14DB" w:rsidP="008F14DB">
      <w:pPr>
        <w:jc w:val="center"/>
        <w:rPr>
          <w:b/>
        </w:rPr>
      </w:pPr>
      <w:bookmarkStart w:id="243" w:name="_Toc485592308"/>
      <w:bookmarkStart w:id="244" w:name="_Toc474501276"/>
      <w:r w:rsidRPr="008F14DB">
        <w:rPr>
          <w:b/>
        </w:rPr>
        <w:t>Требования к обеспечению доступности рассмотрения предложений и замечаний для инвалидов и лиц с ограниченными возможностями здоровья</w:t>
      </w:r>
      <w:bookmarkEnd w:id="243"/>
      <w:bookmarkEnd w:id="244"/>
    </w:p>
    <w:p w:rsidR="008F14DB" w:rsidRPr="008F14DB" w:rsidRDefault="008F14DB" w:rsidP="008F14DB">
      <w:pPr>
        <w:ind w:firstLine="709"/>
        <w:jc w:val="both"/>
      </w:pPr>
      <w:r w:rsidRPr="008F14DB">
        <w:t xml:space="preserve">1. Лицам с </w:t>
      </w:r>
      <w:r w:rsidRPr="008F14DB">
        <w:rPr>
          <w:lang w:val="en-US"/>
        </w:rPr>
        <w:t>I</w:t>
      </w:r>
      <w:r w:rsidRPr="008F14DB">
        <w:t xml:space="preserve"> и </w:t>
      </w:r>
      <w:r w:rsidRPr="008F14DB">
        <w:rPr>
          <w:lang w:val="en-US"/>
        </w:rPr>
        <w:t>II</w:t>
      </w:r>
      <w:r w:rsidRPr="008F14DB">
        <w:t xml:space="preserve"> группами инвалидности обеспечивается возможность рассмотрения предложений и замечаний по месту их пребывания с предварительной записью по телефону, а также посредством РПГУ.</w:t>
      </w:r>
    </w:p>
    <w:p w:rsidR="008F14DB" w:rsidRPr="008F14DB" w:rsidRDefault="008F14DB" w:rsidP="008F14DB">
      <w:pPr>
        <w:ind w:firstLine="709"/>
        <w:jc w:val="both"/>
      </w:pPr>
      <w:r w:rsidRPr="008F14DB">
        <w:t xml:space="preserve">2. При рассмотрении предложений и замечаний Заявителю (представителю Заявителя) - инвалиду с нарушениями функции слуха и инвалидам с нарушениями функций одновременно слуха и зрения должен быть обеспечен </w:t>
      </w:r>
      <w:proofErr w:type="spellStart"/>
      <w:r w:rsidRPr="008F14DB">
        <w:t>сурдоперевод</w:t>
      </w:r>
      <w:proofErr w:type="spellEnd"/>
      <w:r w:rsidRPr="008F14DB">
        <w:t xml:space="preserve"> или </w:t>
      </w:r>
      <w:proofErr w:type="spellStart"/>
      <w:r w:rsidRPr="008F14DB">
        <w:t>тифлосурдоперевод</w:t>
      </w:r>
      <w:proofErr w:type="spellEnd"/>
      <w:r w:rsidRPr="008F14DB">
        <w:t xml:space="preserve"> процесса рассмотрения предложений и замечаний, либо организована работа автоматизированной системы </w:t>
      </w:r>
      <w:proofErr w:type="spellStart"/>
      <w:r w:rsidRPr="008F14DB">
        <w:t>сурдоперевода</w:t>
      </w:r>
      <w:proofErr w:type="spellEnd"/>
      <w:r w:rsidRPr="008F14DB">
        <w:t xml:space="preserve"> или </w:t>
      </w:r>
      <w:proofErr w:type="spellStart"/>
      <w:r w:rsidRPr="008F14DB">
        <w:t>тифлосурдоперевода</w:t>
      </w:r>
      <w:proofErr w:type="spellEnd"/>
      <w:r w:rsidRPr="008F14DB">
        <w:t>, произведено консультирование по интересующим его вопросам указанным способом.</w:t>
      </w:r>
    </w:p>
    <w:p w:rsidR="008F14DB" w:rsidRPr="008F14DB" w:rsidRDefault="008F14DB" w:rsidP="008F14DB">
      <w:pPr>
        <w:ind w:firstLine="709"/>
        <w:jc w:val="both"/>
      </w:pPr>
      <w:r w:rsidRPr="008F14DB">
        <w:t xml:space="preserve">3. В помещениях, предназначенных для приема Заявителей (представителей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F14DB">
        <w:t>сурдопереводчика</w:t>
      </w:r>
      <w:proofErr w:type="spellEnd"/>
      <w:r w:rsidRPr="008F14DB">
        <w:t xml:space="preserve">, </w:t>
      </w:r>
      <w:proofErr w:type="spellStart"/>
      <w:r w:rsidRPr="008F14DB">
        <w:t>тифлосурдопереводчика</w:t>
      </w:r>
      <w:proofErr w:type="spellEnd"/>
      <w:r w:rsidRPr="008F14DB">
        <w:t xml:space="preserve"> и собаки-проводника.</w:t>
      </w:r>
    </w:p>
    <w:p w:rsidR="008F14DB" w:rsidRPr="008F14DB" w:rsidRDefault="008F14DB" w:rsidP="008F14DB">
      <w:pPr>
        <w:ind w:firstLine="709"/>
        <w:jc w:val="both"/>
      </w:pPr>
      <w:r w:rsidRPr="008F14DB">
        <w:t>4. По желанию Заявителя (представителя Заявителя) Заявление подготавливается специалистом органа, рассматривающего предложения и замечания, текст Заявления зачитывается Заявителю (представителю Заявителя), если он затрудняется это сделать самостоятельно.</w:t>
      </w:r>
    </w:p>
    <w:p w:rsidR="008F14DB" w:rsidRPr="008F14DB" w:rsidRDefault="008F14DB" w:rsidP="008F14DB">
      <w:pPr>
        <w:ind w:firstLine="709"/>
        <w:jc w:val="both"/>
      </w:pPr>
      <w:r w:rsidRPr="008F14DB">
        <w:t>5. Лицам с ограниченными возможностями здоровья</w:t>
      </w:r>
      <w:r w:rsidRPr="008F14DB" w:rsidDel="008D6ABE">
        <w:t>,</w:t>
      </w:r>
      <w:r w:rsidRPr="008F14DB">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лица с ограниченными возможностями здоровья</w:t>
      </w:r>
      <w:r w:rsidRPr="008F14DB" w:rsidDel="008D6ABE">
        <w:t>.</w:t>
      </w:r>
    </w:p>
    <w:p w:rsidR="008F14DB" w:rsidRPr="008F14DB" w:rsidRDefault="008F14DB" w:rsidP="008F14DB">
      <w:pPr>
        <w:ind w:firstLine="709"/>
        <w:jc w:val="both"/>
      </w:pPr>
      <w:r w:rsidRPr="008F14DB">
        <w:t>6. Здание (помещение) органа, рассматривающего предложения и замечания, оборудуется информационной табличкой (вывеской), содержащей полное наименование, а также информацию о режиме его работы.</w:t>
      </w:r>
    </w:p>
    <w:p w:rsidR="008F14DB" w:rsidRPr="008F14DB" w:rsidRDefault="008F14DB" w:rsidP="008F14DB">
      <w:pPr>
        <w:ind w:firstLine="709"/>
        <w:jc w:val="both"/>
      </w:pPr>
      <w:r w:rsidRPr="008F14DB">
        <w:t>7. Вход в здание органа, рассматривающего предложения и замечания,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8F14DB" w:rsidRPr="008F14DB" w:rsidRDefault="008F14DB" w:rsidP="008F14DB">
      <w:pPr>
        <w:ind w:firstLine="709"/>
        <w:jc w:val="both"/>
      </w:pPr>
      <w:r w:rsidRPr="008F14DB">
        <w:t>8. Помещения органа, рассматривающего предложения и замечания, предназначенные для работы с Заявителями (представителями Заявителей), располагаются на нижних этажах здания и имеют отдельный вход. В случае расположения органа, рассматривающего предложения и замечания, на втором этаже и выше, здание оснащается лифтом, эскалатором или иными автоматическими подъемными устройствами, в том числе для лиц с ограниченными возможностями здоровья.</w:t>
      </w:r>
    </w:p>
    <w:p w:rsidR="008F14DB" w:rsidRPr="008F14DB" w:rsidRDefault="008F14DB" w:rsidP="008F14DB">
      <w:pPr>
        <w:ind w:firstLine="709"/>
        <w:jc w:val="both"/>
      </w:pPr>
      <w:r w:rsidRPr="008F14DB">
        <w:t>9. В органе, рассматривающем предложения и замечания, организуется бесплатный туалет для посетителей, в том числе туалет, предназначенный для лиц с ограниченными возможностями здоровья.</w:t>
      </w:r>
    </w:p>
    <w:p w:rsidR="008F14DB" w:rsidRPr="008F14DB" w:rsidRDefault="008F14DB" w:rsidP="008F14DB">
      <w:pPr>
        <w:ind w:firstLine="709"/>
        <w:jc w:val="both"/>
      </w:pPr>
      <w:r w:rsidRPr="008F14DB">
        <w:t>10. Специалистами органа, рассматривающего предложения и замечания, организуется работа по сопровождению лиц с ограниченными возможностями здоровья, имеющих стойкие расстройства функции зрения и самостоятельного передвижения, и предоставление им помощи при обращении за рассмотрением предложений и замечаний, и получения результата рассмотрения; оказанию помощи лицам с ограниченными возможностями здоровья в преодолении барьеров, мешающих получению ими результата рассмотрения наравне с другими.</w:t>
      </w:r>
      <w:bookmarkEnd w:id="234"/>
      <w:bookmarkEnd w:id="235"/>
      <w:bookmarkEnd w:id="236"/>
      <w:bookmarkEnd w:id="237"/>
      <w:bookmarkEnd w:id="238"/>
      <w:bookmarkEnd w:id="239"/>
      <w:bookmarkEnd w:id="240"/>
      <w:bookmarkEnd w:id="241"/>
      <w:bookmarkEnd w:id="242"/>
    </w:p>
    <w:p w:rsidR="008F14DB" w:rsidRPr="008F14DB" w:rsidRDefault="008F14DB" w:rsidP="008F14DB">
      <w:pPr>
        <w:jc w:val="right"/>
        <w:rPr>
          <w:iCs/>
        </w:rPr>
      </w:pPr>
      <w:r w:rsidRPr="008F14DB">
        <w:br w:type="page"/>
      </w:r>
      <w:bookmarkStart w:id="245" w:name="_Toc468470820"/>
      <w:bookmarkStart w:id="246" w:name="_Toc474697227"/>
      <w:r w:rsidRPr="008F14DB">
        <w:rPr>
          <w:iCs/>
        </w:rPr>
        <w:lastRenderedPageBreak/>
        <w:t xml:space="preserve">Приложение </w:t>
      </w:r>
      <w:bookmarkEnd w:id="245"/>
      <w:bookmarkEnd w:id="246"/>
      <w:r w:rsidRPr="008F14DB">
        <w:rPr>
          <w:iCs/>
        </w:rPr>
        <w:t>№11</w:t>
      </w:r>
    </w:p>
    <w:p w:rsidR="00051711" w:rsidRDefault="008F14DB" w:rsidP="008F14DB">
      <w:pPr>
        <w:keepNext/>
        <w:jc w:val="right"/>
        <w:rPr>
          <w:bCs/>
          <w:iCs/>
        </w:rPr>
      </w:pPr>
      <w:bookmarkStart w:id="247" w:name="_Toc468470548"/>
      <w:bookmarkStart w:id="248" w:name="_Toc468470822"/>
      <w:bookmarkStart w:id="249" w:name="_Toc474697228"/>
      <w:r w:rsidRPr="008F14DB">
        <w:rPr>
          <w:bCs/>
          <w:iCs/>
        </w:rPr>
        <w:t xml:space="preserve">к Порядку предоставления предложений и замечаний по вопросу, </w:t>
      </w:r>
    </w:p>
    <w:p w:rsidR="00051711" w:rsidRDefault="008F14DB" w:rsidP="008F14DB">
      <w:pPr>
        <w:keepNext/>
        <w:jc w:val="right"/>
        <w:rPr>
          <w:bCs/>
          <w:iCs/>
        </w:rPr>
      </w:pPr>
      <w:r w:rsidRPr="008F14DB">
        <w:rPr>
          <w:bCs/>
          <w:iCs/>
        </w:rPr>
        <w:t xml:space="preserve">рассматриваемому на общественных обсуждениях </w:t>
      </w:r>
    </w:p>
    <w:p w:rsidR="008F14DB" w:rsidRPr="008F14DB" w:rsidRDefault="008F14DB" w:rsidP="008F14DB">
      <w:pPr>
        <w:keepNext/>
        <w:jc w:val="right"/>
        <w:rPr>
          <w:iCs/>
        </w:rPr>
      </w:pPr>
      <w:r w:rsidRPr="008F14DB">
        <w:rPr>
          <w:bCs/>
          <w:iCs/>
        </w:rPr>
        <w:t xml:space="preserve">или публичных слушаниях </w:t>
      </w:r>
      <w:r w:rsidRPr="008F14DB">
        <w:rPr>
          <w:iCs/>
        </w:rPr>
        <w:t>в сфере градостроительной деятельности</w:t>
      </w:r>
    </w:p>
    <w:p w:rsidR="008F14DB" w:rsidRPr="008F14DB" w:rsidRDefault="008F14DB" w:rsidP="008F14DB">
      <w:pPr>
        <w:keepNext/>
        <w:rPr>
          <w:bCs/>
          <w:iCs/>
        </w:rPr>
      </w:pPr>
    </w:p>
    <w:p w:rsidR="008F14DB" w:rsidRPr="008F14DB" w:rsidRDefault="008F14DB" w:rsidP="008F14DB">
      <w:pPr>
        <w:keepNext/>
        <w:jc w:val="center"/>
        <w:rPr>
          <w:b/>
          <w:bCs/>
          <w:iCs/>
        </w:rPr>
      </w:pPr>
      <w:r w:rsidRPr="008F14DB">
        <w:rPr>
          <w:b/>
          <w:bCs/>
          <w:iCs/>
        </w:rPr>
        <w:t xml:space="preserve">Блок-схема </w:t>
      </w:r>
      <w:bookmarkEnd w:id="247"/>
      <w:bookmarkEnd w:id="248"/>
      <w:bookmarkEnd w:id="249"/>
      <w:r w:rsidRPr="008F14DB">
        <w:rPr>
          <w:b/>
          <w:bCs/>
          <w:iCs/>
        </w:rPr>
        <w:t xml:space="preserve">рассмотрения предложений и замечаний </w:t>
      </w:r>
    </w:p>
    <w:p w:rsidR="008F14DB" w:rsidRPr="008F14DB" w:rsidRDefault="008F14DB" w:rsidP="008F1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F14DB" w:rsidRPr="008F14DB" w:rsidTr="001B2764">
        <w:trPr>
          <w:trHeight w:val="608"/>
        </w:trPr>
        <w:tc>
          <w:tcPr>
            <w:tcW w:w="9571" w:type="dxa"/>
            <w:shd w:val="clear" w:color="auto" w:fill="auto"/>
            <w:vAlign w:val="center"/>
          </w:tcPr>
          <w:p w:rsidR="008F14DB" w:rsidRPr="008F14DB" w:rsidRDefault="008F14DB" w:rsidP="001B2764">
            <w:pPr>
              <w:suppressAutoHyphens/>
              <w:jc w:val="center"/>
            </w:pPr>
            <w:r w:rsidRPr="008F14DB">
              <w:t>Подача документов Заявителем через личный кабинет/РПГУ, ОМС, почта</w:t>
            </w:r>
          </w:p>
        </w:tc>
      </w:tr>
    </w:tbl>
    <w:p w:rsidR="008F14DB" w:rsidRPr="008F14DB" w:rsidRDefault="00907936" w:rsidP="008F14DB">
      <w:r>
        <w:rPr>
          <w:noProof/>
        </w:rPr>
        <w:pict>
          <v:shapetype id="_x0000_t32" coordsize="21600,21600" o:spt="32" o:oned="t" path="m,l21600,21600e" filled="f">
            <v:path arrowok="t" fillok="f" o:connecttype="none"/>
            <o:lock v:ext="edit" shapetype="t"/>
          </v:shapetype>
          <v:shape id="Прямая со стрелкой 7" o:spid="_x0000_s1027" type="#_x0000_t32" style="position:absolute;margin-left:65.85pt;margin-top:.95pt;width:0;height:28.3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">
            <v:stroke endarrow="block"/>
          </v:shape>
        </w:pict>
      </w:r>
    </w:p>
    <w:p w:rsidR="008F14DB" w:rsidRPr="008F14DB" w:rsidRDefault="008F14DB" w:rsidP="008F1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5352"/>
      </w:tblGrid>
      <w:tr w:rsidR="008F14DB" w:rsidRPr="008F14DB" w:rsidTr="001B2764">
        <w:tc>
          <w:tcPr>
            <w:tcW w:w="3085" w:type="dxa"/>
            <w:shd w:val="clear" w:color="auto" w:fill="auto"/>
            <w:vAlign w:val="center"/>
          </w:tcPr>
          <w:p w:rsidR="008F14DB" w:rsidRPr="008F14DB" w:rsidRDefault="008F14DB" w:rsidP="001B2764">
            <w:pPr>
              <w:suppressAutoHyphens/>
              <w:jc w:val="center"/>
            </w:pPr>
          </w:p>
          <w:p w:rsidR="008F14DB" w:rsidRPr="008F14DB" w:rsidRDefault="00907936" w:rsidP="001B2764">
            <w:pPr>
              <w:suppressAutoHyphens/>
              <w:jc w:val="center"/>
            </w:pPr>
            <w:r>
              <w:rPr>
                <w:noProof/>
              </w:rPr>
              <w:pict>
                <v:shape id="Прямая со стрелкой 6" o:spid="_x0000_s1028" type="#_x0000_t32" style="position:absolute;left:0;text-align:left;margin-left:147.55pt;margin-top:27.25pt;width:57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">
                  <v:stroke endarrow="block"/>
                </v:shape>
              </w:pict>
            </w:r>
            <w:r w:rsidR="008F14DB" w:rsidRPr="008F14DB">
              <w:t>Проверка предоставленных документов</w:t>
            </w:r>
          </w:p>
          <w:p w:rsidR="008F14DB" w:rsidRPr="008F14DB" w:rsidRDefault="008F14DB" w:rsidP="001B2764">
            <w:pPr>
              <w:suppressAutoHyphens/>
              <w:jc w:val="center"/>
            </w:pPr>
            <w:r w:rsidRPr="008F14DB">
              <w:t>(1 рабочий день)</w:t>
            </w:r>
          </w:p>
        </w:tc>
        <w:tc>
          <w:tcPr>
            <w:tcW w:w="1134" w:type="dxa"/>
            <w:tcBorders>
              <w:top w:val="nil"/>
              <w:bottom w:val="nil"/>
            </w:tcBorders>
            <w:shd w:val="clear" w:color="auto" w:fill="auto"/>
          </w:tcPr>
          <w:p w:rsidR="008F14DB" w:rsidRPr="008F14DB" w:rsidRDefault="008F14DB" w:rsidP="001B2764">
            <w:pPr>
              <w:suppressAutoHyphens/>
              <w:jc w:val="center"/>
            </w:pPr>
          </w:p>
        </w:tc>
        <w:tc>
          <w:tcPr>
            <w:tcW w:w="5352" w:type="dxa"/>
            <w:shd w:val="clear" w:color="auto" w:fill="auto"/>
          </w:tcPr>
          <w:p w:rsidR="008F14DB" w:rsidRPr="008F14DB" w:rsidRDefault="008F14DB" w:rsidP="001B2764">
            <w:pPr>
              <w:suppressAutoHyphens/>
              <w:jc w:val="center"/>
            </w:pPr>
            <w:r w:rsidRPr="008F14DB">
              <w:t>Формирование решения об отказе в регистрации документов, необходимых для рассмотрения предложений и замечаний</w:t>
            </w:r>
          </w:p>
          <w:p w:rsidR="008F14DB" w:rsidRPr="008F14DB" w:rsidRDefault="008F14DB" w:rsidP="001B2764">
            <w:pPr>
              <w:suppressAutoHyphens/>
              <w:jc w:val="center"/>
            </w:pPr>
            <w:r w:rsidRPr="008F14DB">
              <w:t>(1 рабочий день)</w:t>
            </w:r>
          </w:p>
        </w:tc>
      </w:tr>
    </w:tbl>
    <w:p w:rsidR="008F14DB" w:rsidRPr="008F14DB" w:rsidRDefault="00907936" w:rsidP="008F14DB">
      <w:r>
        <w:rPr>
          <w:noProof/>
        </w:rPr>
        <w:pict>
          <v:shape id="Прямая со стрелкой 5" o:spid="_x0000_s1029" type="#_x0000_t32" style="position:absolute;margin-left:82.8pt;margin-top:-.1pt;width:0;height:28.3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dNYQIAAHU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">
            <v:stroke endarrow="block"/>
          </v:shape>
        </w:pict>
      </w:r>
    </w:p>
    <w:p w:rsidR="008F14DB" w:rsidRPr="008F14DB" w:rsidRDefault="008F14DB" w:rsidP="008F1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F14DB" w:rsidRPr="008F14DB" w:rsidTr="001B2764">
        <w:tc>
          <w:tcPr>
            <w:tcW w:w="9571" w:type="dxa"/>
            <w:shd w:val="clear" w:color="auto" w:fill="auto"/>
          </w:tcPr>
          <w:p w:rsidR="008F14DB" w:rsidRPr="008F14DB" w:rsidRDefault="008F14DB" w:rsidP="001B2764">
            <w:pPr>
              <w:suppressAutoHyphens/>
              <w:jc w:val="center"/>
            </w:pPr>
            <w:r w:rsidRPr="008F14DB">
              <w:t>Направление межведомственных запросов</w:t>
            </w:r>
          </w:p>
          <w:p w:rsidR="008F14DB" w:rsidRPr="008F14DB" w:rsidRDefault="00907936" w:rsidP="001B2764">
            <w:pPr>
              <w:suppressAutoHyphens/>
              <w:jc w:val="center"/>
            </w:pPr>
            <w:r>
              <w:rPr>
                <w:noProof/>
              </w:rPr>
              <w:pict>
                <v:shape id="Прямая со стрелкой 4" o:spid="_x0000_s1030" type="#_x0000_t32" style="position:absolute;left:0;text-align:left;margin-left:229.2pt;margin-top:15.6pt;width:0;height:28.3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hFZYAIAAHU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">
                  <v:stroke endarrow="block"/>
                </v:shape>
              </w:pict>
            </w:r>
            <w:r w:rsidR="008F14DB" w:rsidRPr="008F14DB">
              <w:t>(ответ на запросы до 5 рабочих дней)</w:t>
            </w:r>
          </w:p>
        </w:tc>
      </w:tr>
    </w:tbl>
    <w:p w:rsidR="008F14DB" w:rsidRPr="008F14DB" w:rsidRDefault="008F14DB" w:rsidP="008F14DB"/>
    <w:p w:rsidR="008F14DB" w:rsidRPr="008F14DB" w:rsidRDefault="008F14DB" w:rsidP="008F1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F14DB" w:rsidRPr="008F14DB" w:rsidTr="001B2764">
        <w:tc>
          <w:tcPr>
            <w:tcW w:w="9571" w:type="dxa"/>
            <w:shd w:val="clear" w:color="auto" w:fill="auto"/>
          </w:tcPr>
          <w:p w:rsidR="008F14DB" w:rsidRPr="008F14DB" w:rsidRDefault="008F14DB" w:rsidP="001B2764">
            <w:pPr>
              <w:suppressAutoHyphens/>
              <w:jc w:val="center"/>
            </w:pPr>
            <w:r w:rsidRPr="008F14DB">
              <w:t>Анализ ответов по межведомственным запросам и проверка сведений в документах, поступивших от Заявителя</w:t>
            </w:r>
          </w:p>
          <w:p w:rsidR="008F14DB" w:rsidRPr="008F14DB" w:rsidRDefault="00907936" w:rsidP="001B2764">
            <w:pPr>
              <w:suppressAutoHyphens/>
              <w:jc w:val="center"/>
            </w:pPr>
            <w:r>
              <w:rPr>
                <w:noProof/>
              </w:rPr>
              <w:pict>
                <v:shape id="Прямая со стрелкой 3" o:spid="_x0000_s1031" type="#_x0000_t32" style="position:absolute;left:0;text-align:left;margin-left:229.2pt;margin-top:14.65pt;width:0;height:28.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">
                  <v:stroke endarrow="block"/>
                </v:shape>
              </w:pict>
            </w:r>
            <w:r w:rsidR="008F14DB" w:rsidRPr="008F14DB">
              <w:t>(1 рабочий день)</w:t>
            </w:r>
          </w:p>
        </w:tc>
      </w:tr>
    </w:tbl>
    <w:p w:rsidR="008F14DB" w:rsidRPr="008F14DB" w:rsidRDefault="008F14DB" w:rsidP="008F14DB"/>
    <w:p w:rsidR="008F14DB" w:rsidRPr="008F14DB" w:rsidRDefault="008F14DB" w:rsidP="008F1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F14DB" w:rsidRPr="008F14DB" w:rsidTr="001B2764">
        <w:tc>
          <w:tcPr>
            <w:tcW w:w="9571" w:type="dxa"/>
            <w:shd w:val="clear" w:color="auto" w:fill="auto"/>
          </w:tcPr>
          <w:p w:rsidR="008F14DB" w:rsidRPr="008F14DB" w:rsidRDefault="008F14DB" w:rsidP="001B2764">
            <w:pPr>
              <w:suppressAutoHyphens/>
              <w:jc w:val="center"/>
            </w:pPr>
            <w:r w:rsidRPr="008F14DB">
              <w:t>Формирование уведомления о включении/об отказе во включении предложений и замечаний по предмету общественных обсуждений или публичных слушаний в протокол общественных обсуждений или публичных слушаний</w:t>
            </w:r>
          </w:p>
          <w:p w:rsidR="008F14DB" w:rsidRPr="008F14DB" w:rsidRDefault="008F14DB" w:rsidP="001B2764">
            <w:pPr>
              <w:suppressAutoHyphens/>
              <w:jc w:val="center"/>
            </w:pPr>
            <w:r w:rsidRPr="008F14DB">
              <w:t>(1 рабочий день)</w:t>
            </w:r>
          </w:p>
        </w:tc>
      </w:tr>
    </w:tbl>
    <w:p w:rsidR="008F14DB" w:rsidRPr="008F14DB" w:rsidRDefault="00907936" w:rsidP="008F14DB">
      <w:r>
        <w:rPr>
          <w:noProof/>
        </w:rPr>
        <w:pict>
          <v:shape id="Прямая со стрелкой 2" o:spid="_x0000_s1026" type="#_x0000_t32" style="position:absolute;margin-left:230.1pt;margin-top:.8pt;width:0;height:28.3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YiYQIAAHU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">
            <v:stroke endarrow="block"/>
          </v:shape>
        </w:pict>
      </w:r>
    </w:p>
    <w:p w:rsidR="008F14DB" w:rsidRPr="008F14DB" w:rsidRDefault="008F14DB" w:rsidP="008F1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F14DB" w:rsidRPr="008F14DB" w:rsidTr="001B2764">
        <w:trPr>
          <w:trHeight w:val="890"/>
        </w:trPr>
        <w:tc>
          <w:tcPr>
            <w:tcW w:w="9571" w:type="dxa"/>
            <w:shd w:val="clear" w:color="auto" w:fill="auto"/>
            <w:vAlign w:val="center"/>
          </w:tcPr>
          <w:p w:rsidR="008F14DB" w:rsidRPr="008F14DB" w:rsidRDefault="008F14DB" w:rsidP="001B2764">
            <w:pPr>
              <w:suppressAutoHyphens/>
              <w:jc w:val="center"/>
            </w:pPr>
            <w:r w:rsidRPr="008F14DB">
              <w:t>Предоставление результата в личный кабинет/РПГУ, ОМС, почта</w:t>
            </w:r>
          </w:p>
        </w:tc>
      </w:tr>
    </w:tbl>
    <w:p w:rsidR="008F14DB" w:rsidRPr="008F14DB" w:rsidRDefault="008F14DB" w:rsidP="008F14DB"/>
    <w:tbl>
      <w:tblPr>
        <w:tblW w:w="3686" w:type="dxa"/>
        <w:tblInd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tblGrid>
      <w:tr w:rsidR="008F14DB" w:rsidRPr="008F14DB" w:rsidTr="001B2764">
        <w:trPr>
          <w:trHeight w:val="643"/>
        </w:trPr>
        <w:tc>
          <w:tcPr>
            <w:tcW w:w="3686" w:type="dxa"/>
            <w:vAlign w:val="center"/>
          </w:tcPr>
          <w:p w:rsidR="008F14DB" w:rsidRPr="008F14DB" w:rsidRDefault="008F14DB" w:rsidP="001B2764">
            <w:pPr>
              <w:jc w:val="center"/>
              <w:rPr>
                <w:b/>
              </w:rPr>
            </w:pPr>
            <w:r w:rsidRPr="008F14DB">
              <w:rPr>
                <w:b/>
              </w:rPr>
              <w:t>Итого: 8 рабочих дней</w:t>
            </w:r>
          </w:p>
        </w:tc>
      </w:tr>
    </w:tbl>
    <w:p w:rsidR="008F14DB" w:rsidRPr="008F14DB" w:rsidRDefault="008F14DB" w:rsidP="008F14DB"/>
    <w:p w:rsidR="008F14DB" w:rsidRPr="008F14DB" w:rsidRDefault="008F14DB" w:rsidP="008F14DB">
      <w:pPr>
        <w:jc w:val="right"/>
        <w:rPr>
          <w:bCs/>
        </w:rPr>
      </w:pPr>
      <w:r w:rsidRPr="008F14DB">
        <w:br w:type="page"/>
      </w:r>
      <w:r w:rsidRPr="008F14DB">
        <w:rPr>
          <w:bCs/>
        </w:rPr>
        <w:lastRenderedPageBreak/>
        <w:t>Утверждено решением Совета</w:t>
      </w:r>
    </w:p>
    <w:p w:rsidR="00A52A23" w:rsidRDefault="008F14DB" w:rsidP="008F14DB">
      <w:pPr>
        <w:jc w:val="right"/>
        <w:rPr>
          <w:bCs/>
        </w:rPr>
      </w:pPr>
      <w:r w:rsidRPr="008F14DB">
        <w:rPr>
          <w:bCs/>
        </w:rPr>
        <w:t>депутатов</w:t>
      </w:r>
      <w:r w:rsidR="00A52A23">
        <w:rPr>
          <w:bCs/>
        </w:rPr>
        <w:t xml:space="preserve"> </w:t>
      </w:r>
      <w:r w:rsidRPr="008F14DB">
        <w:rPr>
          <w:bCs/>
        </w:rPr>
        <w:t>Орехово-Зуев</w:t>
      </w:r>
      <w:r w:rsidR="00A52A23">
        <w:rPr>
          <w:bCs/>
        </w:rPr>
        <w:t xml:space="preserve">ского </w:t>
      </w:r>
    </w:p>
    <w:p w:rsidR="008F14DB" w:rsidRPr="008F14DB" w:rsidRDefault="00A52A23" w:rsidP="008F14DB">
      <w:pPr>
        <w:jc w:val="right"/>
        <w:rPr>
          <w:bCs/>
        </w:rPr>
      </w:pPr>
      <w:r>
        <w:rPr>
          <w:bCs/>
        </w:rPr>
        <w:t xml:space="preserve">городского </w:t>
      </w:r>
      <w:proofErr w:type="gramStart"/>
      <w:r>
        <w:rPr>
          <w:bCs/>
        </w:rPr>
        <w:t xml:space="preserve">округа </w:t>
      </w:r>
      <w:r w:rsidR="008F14DB" w:rsidRPr="008F14DB">
        <w:rPr>
          <w:bCs/>
        </w:rPr>
        <w:t xml:space="preserve"> Московской</w:t>
      </w:r>
      <w:proofErr w:type="gramEnd"/>
      <w:r w:rsidR="008F14DB" w:rsidRPr="008F14DB">
        <w:rPr>
          <w:bCs/>
        </w:rPr>
        <w:t xml:space="preserve"> области</w:t>
      </w:r>
    </w:p>
    <w:p w:rsidR="008F14DB" w:rsidRDefault="00BF165C" w:rsidP="00BF165C">
      <w:pPr>
        <w:jc w:val="right"/>
        <w:rPr>
          <w:bCs/>
        </w:rPr>
      </w:pPr>
      <w:r w:rsidRPr="00BF165C">
        <w:rPr>
          <w:bCs/>
        </w:rPr>
        <w:t>от   06.07.2020   № 187/14</w:t>
      </w:r>
    </w:p>
    <w:p w:rsidR="00BF165C" w:rsidRPr="008F14DB" w:rsidRDefault="00BF165C" w:rsidP="00BF165C">
      <w:pPr>
        <w:jc w:val="right"/>
        <w:rPr>
          <w:bCs/>
        </w:rPr>
      </w:pPr>
    </w:p>
    <w:p w:rsidR="00A52A23" w:rsidRDefault="00A52A23" w:rsidP="008F14DB">
      <w:pPr>
        <w:jc w:val="center"/>
        <w:rPr>
          <w:b/>
          <w:bCs/>
        </w:rPr>
      </w:pPr>
      <w:r>
        <w:rPr>
          <w:b/>
          <w:bCs/>
        </w:rPr>
        <w:t xml:space="preserve">Положение </w:t>
      </w:r>
    </w:p>
    <w:p w:rsidR="00A52A23" w:rsidRDefault="00A52A23" w:rsidP="008F14DB">
      <w:pPr>
        <w:jc w:val="center"/>
        <w:rPr>
          <w:b/>
          <w:bCs/>
        </w:rPr>
      </w:pPr>
      <w:r>
        <w:rPr>
          <w:b/>
          <w:bCs/>
        </w:rPr>
        <w:t xml:space="preserve">об организации и проведении публичных слушаний </w:t>
      </w:r>
    </w:p>
    <w:p w:rsidR="00A52A23" w:rsidRDefault="00A52A23" w:rsidP="008F14DB">
      <w:pPr>
        <w:jc w:val="center"/>
        <w:rPr>
          <w:b/>
          <w:bCs/>
        </w:rPr>
      </w:pPr>
      <w:r>
        <w:rPr>
          <w:b/>
          <w:bCs/>
        </w:rPr>
        <w:t xml:space="preserve">по вопросам градостроительной деятельности </w:t>
      </w:r>
    </w:p>
    <w:p w:rsidR="00A52A23" w:rsidRDefault="00A52A23" w:rsidP="008F14DB">
      <w:pPr>
        <w:jc w:val="center"/>
        <w:rPr>
          <w:b/>
          <w:bCs/>
        </w:rPr>
      </w:pPr>
      <w:r>
        <w:rPr>
          <w:b/>
          <w:bCs/>
        </w:rPr>
        <w:t>в Орехово-Зуевском городском округе Московской области</w:t>
      </w:r>
    </w:p>
    <w:p w:rsidR="008F14DB" w:rsidRPr="008F14DB" w:rsidRDefault="008F14DB" w:rsidP="008F14DB"/>
    <w:p w:rsidR="008F14DB" w:rsidRPr="00A52A23" w:rsidRDefault="00A52A23" w:rsidP="008F14DB">
      <w:pPr>
        <w:jc w:val="center"/>
        <w:rPr>
          <w:b/>
        </w:rPr>
      </w:pPr>
      <w:bookmarkStart w:id="250" w:name="Par44"/>
      <w:bookmarkEnd w:id="250"/>
      <w:r>
        <w:rPr>
          <w:b/>
          <w:lang w:val="en-US"/>
        </w:rPr>
        <w:t>I</w:t>
      </w:r>
      <w:r w:rsidRPr="00A52A23">
        <w:rPr>
          <w:b/>
        </w:rPr>
        <w:t>.Общие положения</w:t>
      </w:r>
    </w:p>
    <w:p w:rsidR="00A52A23" w:rsidRPr="008F14DB" w:rsidRDefault="00A52A23" w:rsidP="008F14DB">
      <w:pPr>
        <w:jc w:val="center"/>
      </w:pPr>
    </w:p>
    <w:p w:rsidR="008F14DB" w:rsidRPr="008F14DB" w:rsidRDefault="008F14DB" w:rsidP="008F14DB">
      <w:pPr>
        <w:ind w:firstLine="709"/>
        <w:jc w:val="both"/>
      </w:pPr>
      <w:bookmarkStart w:id="251" w:name="Par46"/>
      <w:bookmarkEnd w:id="251"/>
      <w:r w:rsidRPr="008F14DB">
        <w:t>1. Предмет регулирования настоящего Положения и цель проведения публичных слушаний.</w:t>
      </w:r>
    </w:p>
    <w:p w:rsidR="008F14DB" w:rsidRPr="008F14DB" w:rsidRDefault="008F14DB" w:rsidP="008F14DB">
      <w:pPr>
        <w:ind w:firstLine="709"/>
        <w:jc w:val="both"/>
      </w:pPr>
      <w:r w:rsidRPr="008F14DB">
        <w:t xml:space="preserve">1.1. Настоящее Положение разработано в соответствии с Градостроительным </w:t>
      </w:r>
      <w:hyperlink r:id="rId36" w:history="1">
        <w:r w:rsidRPr="008F14DB">
          <w:t>кодексом</w:t>
        </w:r>
      </w:hyperlink>
      <w:r w:rsidRPr="008F14DB">
        <w:t xml:space="preserve"> Российской Федерации, Федеральным законом от 21.07.2014 № 212-ФЗ «Об основах общественного контроля в Российской Федерации», Федеральным законом от 06.10.2003 </w:t>
      </w:r>
      <w:r w:rsidRPr="008F14DB">
        <w:br/>
        <w:t>№ 131-ФЗ «Об общих принципах организации местного самоуправления в Российской Федерации».</w:t>
      </w:r>
    </w:p>
    <w:p w:rsidR="008F14DB" w:rsidRPr="008F14DB" w:rsidRDefault="008F14DB" w:rsidP="008F14DB">
      <w:pPr>
        <w:ind w:firstLine="709"/>
        <w:jc w:val="both"/>
      </w:pPr>
      <w:r w:rsidRPr="008F14DB">
        <w:t>1.2. Настоящим Положением определяются:</w:t>
      </w:r>
    </w:p>
    <w:p w:rsidR="008F14DB" w:rsidRPr="008F14DB" w:rsidRDefault="008F14DB" w:rsidP="008F14DB">
      <w:pPr>
        <w:ind w:firstLine="709"/>
        <w:jc w:val="both"/>
      </w:pPr>
      <w:r w:rsidRPr="008F14DB">
        <w:t>1) порядок организации и проведения публичных слушаний по вопросам градостроительной деятельности на территории городского округа Орехово-Зуево Московской области (далее - муниципальное образование);</w:t>
      </w:r>
    </w:p>
    <w:p w:rsidR="008F14DB" w:rsidRPr="008F14DB" w:rsidRDefault="008F14DB" w:rsidP="008F14DB">
      <w:pPr>
        <w:ind w:firstLine="709"/>
        <w:jc w:val="both"/>
      </w:pPr>
      <w:r w:rsidRPr="008F14DB">
        <w:t>2) организатор публичных слушаний;</w:t>
      </w:r>
    </w:p>
    <w:p w:rsidR="008F14DB" w:rsidRPr="008F14DB" w:rsidRDefault="008F14DB" w:rsidP="008F14DB">
      <w:pPr>
        <w:ind w:firstLine="709"/>
        <w:jc w:val="both"/>
      </w:pPr>
      <w:r w:rsidRPr="008F14DB">
        <w:t>3) срок проведения публичных слушаний;</w:t>
      </w:r>
    </w:p>
    <w:p w:rsidR="008F14DB" w:rsidRPr="008F14DB" w:rsidRDefault="008F14DB" w:rsidP="008F14DB">
      <w:pPr>
        <w:ind w:firstLine="709"/>
        <w:jc w:val="both"/>
      </w:pPr>
      <w:r w:rsidRPr="008F14DB">
        <w:t>4) официальный сайт;</w:t>
      </w:r>
    </w:p>
    <w:p w:rsidR="008F14DB" w:rsidRPr="008F14DB" w:rsidRDefault="008F14DB" w:rsidP="008F14DB">
      <w:pPr>
        <w:ind w:firstLine="709"/>
        <w:jc w:val="both"/>
      </w:pPr>
      <w:r w:rsidRPr="008F14DB">
        <w:t>5) требования к информационным стендам, на которых размещаются оповещения о начале публичных слушаний;</w:t>
      </w:r>
    </w:p>
    <w:p w:rsidR="008F14DB" w:rsidRPr="008F14DB" w:rsidRDefault="008F14DB" w:rsidP="008F14DB">
      <w:pPr>
        <w:ind w:firstLine="709"/>
        <w:jc w:val="both"/>
      </w:pPr>
      <w:r w:rsidRPr="008F14DB">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8F14DB" w:rsidRPr="008F14DB" w:rsidRDefault="008F14DB" w:rsidP="008F14DB">
      <w:pPr>
        <w:ind w:firstLine="709"/>
        <w:jc w:val="both"/>
      </w:pPr>
      <w:r w:rsidRPr="008F14DB">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rsidR="008F14DB" w:rsidRPr="008F14DB" w:rsidRDefault="008F14DB" w:rsidP="008F14DB">
      <w:pPr>
        <w:ind w:firstLine="709"/>
        <w:jc w:val="both"/>
      </w:pPr>
      <w:r w:rsidRPr="008F14DB">
        <w:t>1.3. Публичные слушания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8F14DB" w:rsidRPr="008F14DB" w:rsidRDefault="008F14DB" w:rsidP="008F14DB">
      <w:pPr>
        <w:ind w:firstLine="709"/>
        <w:jc w:val="both"/>
      </w:pPr>
      <w:r w:rsidRPr="008F14DB">
        <w:t>1.4. Под публичными слушаниями по вопросам градостроительной деятельности (далее - публичные слушания) в настоящем Положении понимается способ участия жителей муниципального образования в осуществлении градостроительной деятельности на территории муниципального образования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публичные слушания вопросов градостроительной деятельности (далее - вопросы).</w:t>
      </w:r>
    </w:p>
    <w:p w:rsidR="008F14DB" w:rsidRPr="008F14DB" w:rsidRDefault="008F14DB" w:rsidP="008F14DB">
      <w:pPr>
        <w:ind w:firstLine="709"/>
        <w:jc w:val="both"/>
      </w:pPr>
      <w:r w:rsidRPr="008F14DB">
        <w:t>2. Вопросы градостроительной деятельности, подлежащие рассмотрению на публичных слушаниях.</w:t>
      </w:r>
    </w:p>
    <w:p w:rsidR="008F14DB" w:rsidRPr="008F14DB" w:rsidRDefault="008F14DB" w:rsidP="008F14DB">
      <w:pPr>
        <w:ind w:firstLine="709"/>
        <w:jc w:val="both"/>
      </w:pPr>
      <w:r w:rsidRPr="008F14DB">
        <w:t xml:space="preserve">2.1. Рассмотрению на публичных слушаниях подлежат: </w:t>
      </w:r>
    </w:p>
    <w:p w:rsidR="008F14DB" w:rsidRPr="008F14DB" w:rsidRDefault="008F14DB" w:rsidP="008F14DB">
      <w:pPr>
        <w:ind w:firstLine="709"/>
        <w:jc w:val="both"/>
      </w:pPr>
      <w:r w:rsidRPr="008F14DB">
        <w:t>1) проект генерального плана городского округа, проекты о внесении изменений в генеральный план городского округа;</w:t>
      </w:r>
    </w:p>
    <w:p w:rsidR="008F14DB" w:rsidRPr="008F14DB" w:rsidRDefault="008F14DB" w:rsidP="008F14DB">
      <w:pPr>
        <w:ind w:firstLine="709"/>
        <w:jc w:val="both"/>
      </w:pPr>
      <w:r w:rsidRPr="008F14DB">
        <w:t>2) проект правил землепользования и застройки городского округа, проекты о внесении изменений в правила землепользования и застройки городского округа;</w:t>
      </w:r>
    </w:p>
    <w:p w:rsidR="008F14DB" w:rsidRPr="008F14DB" w:rsidRDefault="008F14DB" w:rsidP="008F14DB">
      <w:pPr>
        <w:ind w:firstLine="709"/>
        <w:jc w:val="both"/>
      </w:pPr>
      <w:r w:rsidRPr="008F14DB">
        <w:lastRenderedPageBreak/>
        <w:t>3) проекты планировки территорий и (или) проекты межевания территорий, решение об утверждении которых принимается центральным исполнительным органом государственной власти Московской области;</w:t>
      </w:r>
    </w:p>
    <w:p w:rsidR="008F14DB" w:rsidRPr="008F14DB" w:rsidRDefault="008F14DB" w:rsidP="008F14DB">
      <w:pPr>
        <w:ind w:firstLine="709"/>
        <w:jc w:val="both"/>
      </w:pPr>
      <w:r w:rsidRPr="008F14DB">
        <w:t>4) 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8F14DB" w:rsidRPr="008F14DB" w:rsidRDefault="008F14DB" w:rsidP="008F14DB">
      <w:pPr>
        <w:ind w:firstLine="709"/>
        <w:jc w:val="both"/>
      </w:pPr>
      <w:r w:rsidRPr="008F14DB">
        <w:t>5) проекты решений на 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8F14DB" w:rsidRPr="008F14DB" w:rsidRDefault="008F14DB" w:rsidP="008F14DB">
      <w:pPr>
        <w:ind w:firstLine="709"/>
        <w:jc w:val="both"/>
      </w:pPr>
      <w:r w:rsidRPr="008F14DB">
        <w:t>6) проекты правил благоустройства территорий.</w:t>
      </w:r>
    </w:p>
    <w:p w:rsidR="008F14DB" w:rsidRPr="008F14DB" w:rsidRDefault="008F14DB" w:rsidP="008F14DB">
      <w:pPr>
        <w:ind w:firstLine="709"/>
        <w:jc w:val="both"/>
      </w:pPr>
      <w:bookmarkStart w:id="252" w:name="Par54"/>
      <w:bookmarkStart w:id="253" w:name="Par55"/>
      <w:bookmarkStart w:id="254" w:name="Par56"/>
      <w:bookmarkStart w:id="255" w:name="Par57"/>
      <w:bookmarkStart w:id="256" w:name="Par58"/>
      <w:bookmarkStart w:id="257" w:name="Par59"/>
      <w:bookmarkEnd w:id="252"/>
      <w:bookmarkEnd w:id="253"/>
      <w:bookmarkEnd w:id="254"/>
      <w:bookmarkEnd w:id="255"/>
      <w:bookmarkEnd w:id="256"/>
      <w:bookmarkEnd w:id="257"/>
      <w:r w:rsidRPr="008F14DB">
        <w:t>2.2. Публичные слушания по вопросам, указанным в подпункте 2.1 настоящего Положения, не проводятся:</w:t>
      </w:r>
    </w:p>
    <w:p w:rsidR="008F14DB" w:rsidRPr="008F14DB" w:rsidRDefault="008F14DB" w:rsidP="008F14DB">
      <w:pPr>
        <w:ind w:firstLine="709"/>
        <w:jc w:val="both"/>
      </w:pPr>
      <w:r w:rsidRPr="008F14DB">
        <w:t>1) по проектам о внесении изменений в генеральный план городского округа в случае, если внесение изменений в генеральный план предусматривает изменение границ населенных пунктов в целях жилищного строительства или определение зон рекреационного назначения;</w:t>
      </w:r>
    </w:p>
    <w:p w:rsidR="008F14DB" w:rsidRPr="008F14DB" w:rsidRDefault="008F14DB" w:rsidP="008F14DB">
      <w:pPr>
        <w:ind w:firstLine="709"/>
        <w:jc w:val="both"/>
      </w:pPr>
      <w:r w:rsidRPr="008F14DB">
        <w:t>2)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органа исполнительной власти Московской области, уполномоченного органа местного самоуправления муниципального образования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муниципальных образований (за исключением линейных объектов), в целях обеспечения размещения указанных объектов;</w:t>
      </w:r>
    </w:p>
    <w:p w:rsidR="008F14DB" w:rsidRPr="008F14DB" w:rsidRDefault="008F14DB" w:rsidP="008F14DB">
      <w:pPr>
        <w:ind w:firstLine="709"/>
        <w:jc w:val="both"/>
      </w:pPr>
      <w:r w:rsidRPr="008F14DB">
        <w:t xml:space="preserve">3)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8F14DB">
        <w:t>приаэродромной</w:t>
      </w:r>
      <w:proofErr w:type="spellEnd"/>
      <w:r w:rsidRPr="008F14DB">
        <w:t xml:space="preserve"> территории;</w:t>
      </w:r>
    </w:p>
    <w:p w:rsidR="008F14DB" w:rsidRPr="008F14DB" w:rsidRDefault="008F14DB" w:rsidP="008F14DB">
      <w:pPr>
        <w:ind w:firstLine="709"/>
        <w:jc w:val="both"/>
      </w:pPr>
      <w:r w:rsidRPr="008F14DB">
        <w:t>4) по проекту планировки территории и (или) проекту межевания территории, если они подготовлены в отношении:</w:t>
      </w:r>
    </w:p>
    <w:p w:rsidR="008F14DB" w:rsidRPr="008F14DB" w:rsidRDefault="008F14DB" w:rsidP="008F14DB">
      <w:pPr>
        <w:ind w:firstLine="709"/>
        <w:jc w:val="both"/>
      </w:pPr>
      <w:r w:rsidRPr="008F14DB">
        <w:t>4.1)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8F14DB" w:rsidRPr="008F14DB" w:rsidRDefault="008F14DB" w:rsidP="008F14DB">
      <w:pPr>
        <w:ind w:firstLine="709"/>
        <w:jc w:val="both"/>
      </w:pPr>
      <w:r w:rsidRPr="008F14DB">
        <w:t>4.2)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8F14DB" w:rsidRPr="008F14DB" w:rsidRDefault="008F14DB" w:rsidP="008F14DB">
      <w:pPr>
        <w:ind w:firstLine="709"/>
        <w:jc w:val="both"/>
      </w:pPr>
      <w:r w:rsidRPr="008F14DB">
        <w:t>4.3) территории для размещения линейных объектов в границах земель лесного фонда.</w:t>
      </w:r>
    </w:p>
    <w:p w:rsidR="008F14DB" w:rsidRPr="008F14DB" w:rsidRDefault="008F14DB" w:rsidP="008F14DB">
      <w:pPr>
        <w:ind w:firstLine="709"/>
        <w:jc w:val="both"/>
      </w:pPr>
      <w:r w:rsidRPr="008F14DB">
        <w:t>5) для документации по планировке территории, подлежащей комплексному развитию по инициативе правообладателей;</w:t>
      </w:r>
    </w:p>
    <w:p w:rsidR="008F14DB" w:rsidRPr="008F14DB" w:rsidRDefault="008F14DB" w:rsidP="008F14DB">
      <w:pPr>
        <w:ind w:firstLine="709"/>
        <w:jc w:val="both"/>
      </w:pPr>
      <w:r w:rsidRPr="008F14DB">
        <w:t>6)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8F14DB" w:rsidRPr="008F14DB" w:rsidRDefault="008F14DB" w:rsidP="008F14DB">
      <w:pPr>
        <w:ind w:firstLine="709"/>
        <w:jc w:val="both"/>
      </w:pPr>
      <w:r w:rsidRPr="008F14DB">
        <w:t>7)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8F14DB" w:rsidRPr="008F14DB" w:rsidRDefault="008F14DB" w:rsidP="008F14DB">
      <w:pPr>
        <w:ind w:firstLine="709"/>
        <w:jc w:val="both"/>
      </w:pPr>
      <w:r w:rsidRPr="008F14DB">
        <w:lastRenderedPageBreak/>
        <w:t>3. Участники публичных слушаний.</w:t>
      </w:r>
    </w:p>
    <w:p w:rsidR="008F14DB" w:rsidRPr="008F14DB" w:rsidRDefault="008F14DB" w:rsidP="008F14DB">
      <w:pPr>
        <w:ind w:firstLine="709"/>
        <w:jc w:val="both"/>
      </w:pPr>
      <w:r w:rsidRPr="008F14DB">
        <w:t>3.1. 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благоустройства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F14DB" w:rsidRPr="008F14DB" w:rsidRDefault="008F14DB" w:rsidP="008F14DB">
      <w:pPr>
        <w:ind w:firstLine="709"/>
        <w:jc w:val="both"/>
      </w:pPr>
      <w:r w:rsidRPr="008F14DB">
        <w:t>3.2.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
    <w:p w:rsidR="008F14DB" w:rsidRPr="008F14DB" w:rsidRDefault="008F14DB" w:rsidP="008F14DB">
      <w:pPr>
        <w:ind w:firstLine="709"/>
        <w:jc w:val="both"/>
      </w:pPr>
      <w:r w:rsidRPr="008F14DB">
        <w:t>3.3.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F14DB" w:rsidRPr="008F14DB" w:rsidRDefault="008F14DB" w:rsidP="008F14DB">
      <w:pPr>
        <w:jc w:val="both"/>
      </w:pPr>
    </w:p>
    <w:p w:rsidR="00A52A23" w:rsidRPr="00A52A23" w:rsidRDefault="00A52A23" w:rsidP="008F14DB">
      <w:pPr>
        <w:jc w:val="center"/>
        <w:rPr>
          <w:b/>
        </w:rPr>
      </w:pPr>
      <w:bookmarkStart w:id="258" w:name="Par62"/>
      <w:bookmarkStart w:id="259" w:name="Par67"/>
      <w:bookmarkStart w:id="260" w:name="Par94"/>
      <w:bookmarkStart w:id="261" w:name="Par100"/>
      <w:bookmarkEnd w:id="258"/>
      <w:bookmarkEnd w:id="259"/>
      <w:bookmarkEnd w:id="260"/>
      <w:bookmarkEnd w:id="261"/>
      <w:r>
        <w:rPr>
          <w:b/>
          <w:lang w:val="en-US"/>
        </w:rPr>
        <w:t>II</w:t>
      </w:r>
      <w:r w:rsidRPr="00A52A23">
        <w:rPr>
          <w:b/>
        </w:rPr>
        <w:t>. Порядок организации и проведения публичных слушаний</w:t>
      </w:r>
    </w:p>
    <w:p w:rsidR="008F14DB" w:rsidRPr="008F14DB" w:rsidRDefault="008F14DB" w:rsidP="008F14DB">
      <w:pPr>
        <w:jc w:val="center"/>
      </w:pPr>
    </w:p>
    <w:p w:rsidR="008F14DB" w:rsidRPr="008F14DB" w:rsidRDefault="008F14DB" w:rsidP="008F14DB">
      <w:pPr>
        <w:ind w:firstLine="709"/>
        <w:jc w:val="both"/>
      </w:pPr>
      <w:bookmarkStart w:id="262" w:name="Par102"/>
      <w:bookmarkEnd w:id="262"/>
      <w:r w:rsidRPr="008F14DB">
        <w:t>4. Назначение публичных слушаний.</w:t>
      </w:r>
    </w:p>
    <w:p w:rsidR="008F14DB" w:rsidRPr="008F14DB" w:rsidRDefault="008F14DB" w:rsidP="008F14DB">
      <w:pPr>
        <w:ind w:firstLine="709"/>
        <w:jc w:val="both"/>
      </w:pPr>
      <w:r w:rsidRPr="008F14DB">
        <w:t>4.1. Публичные слушания в случаях, предусмотренных настоящим положением, назначаются постановлением администрации муниципального образования.</w:t>
      </w:r>
    </w:p>
    <w:p w:rsidR="008F14DB" w:rsidRPr="008F14DB" w:rsidRDefault="008F14DB" w:rsidP="008F14DB">
      <w:pPr>
        <w:ind w:firstLine="709"/>
        <w:jc w:val="both"/>
      </w:pPr>
      <w:r w:rsidRPr="008F14DB">
        <w:t xml:space="preserve">4.2. Срок принятия решения о проведении публичных слушаний установлен разделом </w:t>
      </w:r>
      <w:r w:rsidRPr="008F14DB">
        <w:rPr>
          <w:lang w:val="en-US"/>
        </w:rPr>
        <w:t>III</w:t>
      </w:r>
      <w:r w:rsidRPr="008F14DB">
        <w:t xml:space="preserve"> настоящего Положения.</w:t>
      </w:r>
    </w:p>
    <w:p w:rsidR="008F14DB" w:rsidRPr="008F14DB" w:rsidRDefault="008F14DB" w:rsidP="008F14DB">
      <w:pPr>
        <w:ind w:firstLine="709"/>
        <w:jc w:val="both"/>
      </w:pPr>
      <w:r w:rsidRPr="008F14DB">
        <w:t>4.3. Постановление о проведении публичных слушаний должно содержать:</w:t>
      </w:r>
    </w:p>
    <w:p w:rsidR="008F14DB" w:rsidRPr="008F14DB" w:rsidRDefault="008F14DB" w:rsidP="008F14DB">
      <w:pPr>
        <w:ind w:firstLine="709"/>
        <w:jc w:val="both"/>
      </w:pPr>
      <w:r w:rsidRPr="008F14DB">
        <w:t>- информацию о проекте (проекте решения), подлежащим рассмотрению на публичных слушаниях;</w:t>
      </w:r>
    </w:p>
    <w:p w:rsidR="008F14DB" w:rsidRPr="008F14DB" w:rsidRDefault="008F14DB" w:rsidP="008F14DB">
      <w:pPr>
        <w:ind w:firstLine="709"/>
        <w:jc w:val="both"/>
      </w:pPr>
      <w:r w:rsidRPr="008F14DB">
        <w:t>- информацию об органе, уполномоченном на проведение публичных слушаний;</w:t>
      </w:r>
    </w:p>
    <w:p w:rsidR="008F14DB" w:rsidRPr="008F14DB" w:rsidRDefault="008F14DB" w:rsidP="008F14DB">
      <w:pPr>
        <w:ind w:firstLine="709"/>
        <w:jc w:val="both"/>
      </w:pPr>
      <w:r w:rsidRPr="008F14DB">
        <w:t>- информацию о порядке и сроках проведения публичных слушаний по проекту (проекту решения), подлежащего рассмотрению на публичных слушаниях, о месте и дате их проведения;</w:t>
      </w:r>
    </w:p>
    <w:p w:rsidR="008F14DB" w:rsidRPr="008F14DB" w:rsidRDefault="008F14DB" w:rsidP="008F14DB">
      <w:pPr>
        <w:ind w:firstLine="709"/>
        <w:jc w:val="both"/>
      </w:pPr>
      <w:r w:rsidRPr="008F14DB">
        <w:t>- информацию о месте, дате открытия экспозиции.</w:t>
      </w:r>
    </w:p>
    <w:p w:rsidR="008F14DB" w:rsidRPr="00D9336C" w:rsidRDefault="008F14DB" w:rsidP="008F14DB">
      <w:pPr>
        <w:ind w:firstLine="709"/>
        <w:jc w:val="both"/>
      </w:pPr>
      <w:r w:rsidRPr="008F14DB">
        <w:t xml:space="preserve">4.4. </w:t>
      </w:r>
      <w:r w:rsidRPr="00D9336C">
        <w:t>Постановление о проведении публичных слушаний подлежит опубликованию не позднее 7 рабочих дней со дня принятия в официальном периодическом печатном издании в порядке, предусмотренном для официального опубликования муниципальных правовых актов в соответствии с Уставом муниципального образования, а также в иных средствах массовой информации.</w:t>
      </w:r>
    </w:p>
    <w:p w:rsidR="008F14DB" w:rsidRPr="008F14DB" w:rsidRDefault="008F14DB" w:rsidP="008F14DB">
      <w:pPr>
        <w:ind w:firstLine="709"/>
        <w:jc w:val="both"/>
      </w:pPr>
      <w:r w:rsidRPr="008F14DB">
        <w:t>4.5. Процедура проведения публичных слушаний состоит из следующих этапов:</w:t>
      </w:r>
    </w:p>
    <w:p w:rsidR="008F14DB" w:rsidRPr="008F14DB" w:rsidRDefault="008F14DB" w:rsidP="008F14DB">
      <w:pPr>
        <w:ind w:firstLine="709"/>
        <w:jc w:val="both"/>
      </w:pPr>
      <w:r w:rsidRPr="008F14DB">
        <w:t>1) оповещение о начале публичных слушаний;</w:t>
      </w:r>
    </w:p>
    <w:p w:rsidR="008F14DB" w:rsidRPr="008F14DB" w:rsidRDefault="008F14DB" w:rsidP="008F14DB">
      <w:pPr>
        <w:ind w:firstLine="709"/>
        <w:jc w:val="both"/>
      </w:pPr>
      <w:r w:rsidRPr="008F14DB">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8F14DB" w:rsidRPr="008F14DB" w:rsidRDefault="008F14DB" w:rsidP="008F14DB">
      <w:pPr>
        <w:ind w:firstLine="709"/>
        <w:jc w:val="both"/>
      </w:pPr>
      <w:r w:rsidRPr="008F14DB">
        <w:t xml:space="preserve">3) проведение экспозиции или экспозиций проекта, подлежащего рассмотрению на </w:t>
      </w:r>
      <w:r w:rsidRPr="008F14DB">
        <w:lastRenderedPageBreak/>
        <w:t>публичных слушаниях;</w:t>
      </w:r>
    </w:p>
    <w:p w:rsidR="008F14DB" w:rsidRPr="008F14DB" w:rsidRDefault="008F14DB" w:rsidP="008F14DB">
      <w:pPr>
        <w:ind w:firstLine="709"/>
        <w:jc w:val="both"/>
      </w:pPr>
      <w:r w:rsidRPr="008F14DB">
        <w:t>4) проведение собрания или собраний участников публичных слушаний;</w:t>
      </w:r>
    </w:p>
    <w:p w:rsidR="008F14DB" w:rsidRPr="008F14DB" w:rsidRDefault="008F14DB" w:rsidP="008F14DB">
      <w:pPr>
        <w:ind w:firstLine="709"/>
        <w:jc w:val="both"/>
      </w:pPr>
      <w:r w:rsidRPr="008F14DB">
        <w:t>5) подготовка и оформление протокола публичных слушаний;</w:t>
      </w:r>
    </w:p>
    <w:p w:rsidR="008F14DB" w:rsidRPr="008F14DB" w:rsidRDefault="008F14DB" w:rsidP="008F14DB">
      <w:pPr>
        <w:ind w:firstLine="709"/>
        <w:jc w:val="both"/>
      </w:pPr>
      <w:r w:rsidRPr="008F14DB">
        <w:t>6) подготовка и опубликование заключения о результатах публичных слушаний.</w:t>
      </w:r>
    </w:p>
    <w:p w:rsidR="008F14DB" w:rsidRPr="008F14DB" w:rsidRDefault="008F14DB" w:rsidP="008F14DB">
      <w:pPr>
        <w:ind w:firstLine="709"/>
        <w:jc w:val="both"/>
      </w:pPr>
      <w:r w:rsidRPr="008F14DB">
        <w:t>4.6. Оповещение о начале публичных слушаний оформляется по форме согласно Приложению №1 к настоящему Положению и должно содержать:</w:t>
      </w:r>
    </w:p>
    <w:p w:rsidR="008F14DB" w:rsidRPr="008F14DB" w:rsidRDefault="008F14DB" w:rsidP="008F14DB">
      <w:pPr>
        <w:ind w:firstLine="709"/>
        <w:jc w:val="both"/>
      </w:pPr>
      <w:r w:rsidRPr="008F14DB">
        <w:t>1) информацию о проекте (с указанием точного наименования проекта), подлежащего рассмотрению на публичных слушаниях, и перечень информационных материалов к такому проекту;</w:t>
      </w:r>
    </w:p>
    <w:p w:rsidR="008F14DB" w:rsidRPr="008F14DB" w:rsidRDefault="008F14DB" w:rsidP="008F14DB">
      <w:pPr>
        <w:ind w:firstLine="709"/>
        <w:jc w:val="both"/>
      </w:pPr>
      <w:r w:rsidRPr="008F14DB">
        <w:t>2) информацию о порядке и сроках проведения публичных слушаний по проекту, подлежащего рассмотрению публичных слушаниях;</w:t>
      </w:r>
    </w:p>
    <w:p w:rsidR="008F14DB" w:rsidRPr="008F14DB" w:rsidRDefault="008F14DB" w:rsidP="008F14DB">
      <w:pPr>
        <w:ind w:firstLine="709"/>
        <w:jc w:val="both"/>
      </w:pPr>
      <w:r w:rsidRPr="008F14DB">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8F14DB" w:rsidRPr="008F14DB" w:rsidRDefault="008F14DB" w:rsidP="008F14DB">
      <w:pPr>
        <w:ind w:firstLine="709"/>
        <w:jc w:val="both"/>
      </w:pPr>
      <w:r w:rsidRPr="008F14DB">
        <w:t>4) наименование органа, уполномоченного на проведение публичных слушаний муниципального образования;</w:t>
      </w:r>
    </w:p>
    <w:p w:rsidR="008F14DB" w:rsidRPr="008F14DB" w:rsidRDefault="008F14DB" w:rsidP="008F14DB">
      <w:pPr>
        <w:ind w:firstLine="709"/>
        <w:jc w:val="both"/>
      </w:pPr>
      <w:r w:rsidRPr="008F14DB">
        <w:t>5) информацию об участниках публичных слушаний;</w:t>
      </w:r>
    </w:p>
    <w:p w:rsidR="008F14DB" w:rsidRPr="008F14DB" w:rsidRDefault="008F14DB" w:rsidP="008F14DB">
      <w:pPr>
        <w:ind w:firstLine="709"/>
        <w:jc w:val="both"/>
      </w:pPr>
      <w:r w:rsidRPr="008F14DB">
        <w:t>6) информацию о месте, дате и времени проведения публичных слушаний; время начала регистрации участников; сроки рассмотрения замечаний и предложений участников публичных слушаний;</w:t>
      </w:r>
    </w:p>
    <w:p w:rsidR="008F14DB" w:rsidRPr="008F14DB" w:rsidRDefault="008F14DB" w:rsidP="008F14DB">
      <w:pPr>
        <w:ind w:firstLine="709"/>
        <w:jc w:val="both"/>
      </w:pPr>
      <w:r w:rsidRPr="008F14DB">
        <w:t>7)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8F14DB" w:rsidRPr="008F14DB" w:rsidRDefault="008F14DB" w:rsidP="008F14DB">
      <w:pPr>
        <w:ind w:firstLine="709"/>
        <w:jc w:val="both"/>
      </w:pPr>
      <w:r w:rsidRPr="008F14DB">
        <w:t>8) информацию об официальном сайте, на котором будет размещен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8F14DB" w:rsidRPr="008F14DB" w:rsidRDefault="008F14DB" w:rsidP="008F14DB">
      <w:pPr>
        <w:ind w:firstLine="709"/>
        <w:jc w:val="both"/>
      </w:pPr>
      <w:r w:rsidRPr="008F14DB">
        <w:t>4.7. Оповещение о начале публичных слушаний подлежит опубликованию в порядке, установленном для официального опубликования муниципальных правовых актов в соответствии с Уставом муниципального образования,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установленных случаях, иными способами, обеспечивающими доступ участников публичных слушаний к указанной информации с момента принятия решения о назначении публичных слушаний в следующие сроки:</w:t>
      </w:r>
    </w:p>
    <w:p w:rsidR="008F14DB" w:rsidRPr="00306853" w:rsidRDefault="008F14DB" w:rsidP="008F14DB">
      <w:pPr>
        <w:ind w:firstLine="709"/>
        <w:jc w:val="both"/>
      </w:pPr>
      <w:r w:rsidRPr="008F14DB">
        <w:t>1</w:t>
      </w:r>
      <w:r w:rsidRPr="00306853">
        <w:t>) в течение 2 дней на официальном сайте Орехово-Зуев</w:t>
      </w:r>
      <w:r w:rsidR="00306853">
        <w:t>ского городского округа</w:t>
      </w:r>
      <w:r w:rsidRPr="00306853">
        <w:t xml:space="preserve"> Московской области </w:t>
      </w:r>
      <w:r w:rsidR="00306853">
        <w:t>(</w:t>
      </w:r>
      <w:r w:rsidRPr="00306853">
        <w:rPr>
          <w:lang w:val="en-US"/>
        </w:rPr>
        <w:t>www</w:t>
      </w:r>
      <w:r w:rsidRPr="00306853">
        <w:t>.</w:t>
      </w:r>
      <w:proofErr w:type="spellStart"/>
      <w:r w:rsidRPr="00306853">
        <w:rPr>
          <w:lang w:val="en-US"/>
        </w:rPr>
        <w:t>ozmo</w:t>
      </w:r>
      <w:proofErr w:type="spellEnd"/>
      <w:r w:rsidRPr="00306853">
        <w:t>.</w:t>
      </w:r>
      <w:proofErr w:type="spellStart"/>
      <w:r w:rsidRPr="00306853">
        <w:rPr>
          <w:lang w:val="en-US"/>
        </w:rPr>
        <w:t>ru</w:t>
      </w:r>
      <w:proofErr w:type="spellEnd"/>
      <w:r w:rsidRPr="00306853">
        <w:t xml:space="preserve"> в сети Интернет</w:t>
      </w:r>
      <w:r w:rsidR="00306853">
        <w:t>)</w:t>
      </w:r>
      <w:r w:rsidRPr="00306853">
        <w:t>; в течение 7 рабочих дней в официальном периодическом печатном издании в порядке, установленном для официального опубликования муниципальных правовых актов в соответствии с Уставом муниципального образования;</w:t>
      </w:r>
    </w:p>
    <w:p w:rsidR="008F14DB" w:rsidRPr="008F14DB" w:rsidRDefault="008F14DB" w:rsidP="008F14DB">
      <w:pPr>
        <w:ind w:firstLine="709"/>
        <w:jc w:val="both"/>
      </w:pPr>
      <w:r w:rsidRPr="008F14DB">
        <w:t>2) в течение 2 дней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w:t>
      </w:r>
    </w:p>
    <w:p w:rsidR="008F14DB" w:rsidRPr="008F14DB" w:rsidRDefault="008F14DB" w:rsidP="008F14DB">
      <w:pPr>
        <w:ind w:firstLine="709"/>
        <w:jc w:val="both"/>
      </w:pPr>
      <w:r w:rsidRPr="008F14DB">
        <w:t>4.8. Проект, подлежащий рассмотрению на публичных слушаниях, подлежит размещению на официальном сайте не позднее, чем через 4 дня со дня принятия решения о проведении публичных слушаний.</w:t>
      </w:r>
    </w:p>
    <w:p w:rsidR="008F14DB" w:rsidRPr="008F14DB" w:rsidRDefault="008F14DB" w:rsidP="008F14DB">
      <w:pPr>
        <w:ind w:firstLine="709"/>
        <w:jc w:val="both"/>
      </w:pPr>
      <w:r w:rsidRPr="008F14DB">
        <w:t>5. Орган, уполномоченный на организацию и проведение публичных слушаний.</w:t>
      </w:r>
    </w:p>
    <w:p w:rsidR="008F14DB" w:rsidRPr="008F14DB" w:rsidRDefault="008F14DB" w:rsidP="008F14DB">
      <w:pPr>
        <w:ind w:firstLine="709"/>
        <w:jc w:val="both"/>
      </w:pPr>
      <w:r w:rsidRPr="008F14DB">
        <w:t>5.1. Органом, уполномоченным на организацию и проведение публичных слушаний по проектам, указанным в подпункте 2.1 настоящего Положения, является администрация Орехово-Зуев</w:t>
      </w:r>
      <w:r w:rsidR="00A52A23">
        <w:t>ского городского округа</w:t>
      </w:r>
      <w:r w:rsidRPr="008F14DB">
        <w:t xml:space="preserve"> Московской области в лице структурного подразделения – Управления градостроительной деятельности (далее - уполномоченный орган).</w:t>
      </w:r>
    </w:p>
    <w:p w:rsidR="008F14DB" w:rsidRPr="008F14DB" w:rsidRDefault="008F14DB" w:rsidP="008F14DB">
      <w:pPr>
        <w:ind w:firstLine="709"/>
        <w:jc w:val="both"/>
      </w:pPr>
      <w:r w:rsidRPr="008F14DB">
        <w:t>6. Требования к информационным стендам</w:t>
      </w:r>
    </w:p>
    <w:p w:rsidR="008F14DB" w:rsidRPr="008F14DB" w:rsidRDefault="008F14DB" w:rsidP="008F14DB">
      <w:pPr>
        <w:ind w:firstLine="709"/>
        <w:jc w:val="both"/>
      </w:pPr>
      <w:r w:rsidRPr="008F14DB">
        <w:t>6.1. Информационные стенды размещаются в здании администрации Орехово-Зуев</w:t>
      </w:r>
      <w:r w:rsidR="00995B36">
        <w:t xml:space="preserve">ского </w:t>
      </w:r>
      <w:r w:rsidR="00995B36">
        <w:lastRenderedPageBreak/>
        <w:t>городского округа</w:t>
      </w:r>
      <w:r w:rsidRPr="008F14DB">
        <w:t xml:space="preserve"> Московской области, в местах массового скопления граждан и в иных местах свободного доступа, расположенных на территории, в отношении которой подготовлены соответствующие проекты.</w:t>
      </w:r>
    </w:p>
    <w:p w:rsidR="008F14DB" w:rsidRPr="008F14DB" w:rsidRDefault="008F14DB" w:rsidP="008F14DB">
      <w:pPr>
        <w:ind w:firstLine="709"/>
        <w:jc w:val="both"/>
      </w:pPr>
      <w:r w:rsidRPr="008F14DB">
        <w:t>6.2. На информационном стенде размещается оповещение о начале публичных слушаний.</w:t>
      </w:r>
    </w:p>
    <w:p w:rsidR="008F14DB" w:rsidRPr="008F14DB" w:rsidRDefault="008F14DB" w:rsidP="008F14DB">
      <w:pPr>
        <w:ind w:firstLine="709"/>
        <w:jc w:val="both"/>
      </w:pPr>
      <w:r w:rsidRPr="008F14DB">
        <w:t>7. Организация экспозиции или экспозиций проекта и консультирование посетителей.</w:t>
      </w:r>
    </w:p>
    <w:p w:rsidR="008F14DB" w:rsidRPr="008F14DB" w:rsidRDefault="008F14DB" w:rsidP="008F14DB">
      <w:pPr>
        <w:ind w:firstLine="709"/>
        <w:jc w:val="both"/>
      </w:pPr>
      <w:r w:rsidRPr="008F14DB">
        <w:t>7.1. Уполномоченный орган организует экспозицию или экспозиции проекта, в том числе обеспечивает предоставление помещения или помещений для проведения экспозиции или экспозиций проекта, а также распространение информационных материалов о проекте.</w:t>
      </w:r>
    </w:p>
    <w:p w:rsidR="008F14DB" w:rsidRPr="008F14DB" w:rsidRDefault="008F14DB" w:rsidP="008F14DB">
      <w:pPr>
        <w:ind w:firstLine="709"/>
        <w:jc w:val="both"/>
      </w:pPr>
      <w:r w:rsidRPr="008F14DB">
        <w:t>7.2. На экспозиции проекта должны быть представлены:</w:t>
      </w:r>
    </w:p>
    <w:p w:rsidR="008F14DB" w:rsidRPr="008F14DB" w:rsidRDefault="008F14DB" w:rsidP="008F14DB">
      <w:pPr>
        <w:ind w:firstLine="709"/>
        <w:jc w:val="both"/>
      </w:pPr>
      <w:r w:rsidRPr="008F14DB">
        <w:t>1) решение о проведении публичных слушаний;</w:t>
      </w:r>
    </w:p>
    <w:p w:rsidR="008F14DB" w:rsidRPr="008F14DB" w:rsidRDefault="008F14DB" w:rsidP="008F14DB">
      <w:pPr>
        <w:ind w:firstLine="709"/>
        <w:jc w:val="both"/>
      </w:pPr>
      <w:r w:rsidRPr="008F14DB">
        <w:t>2) оповещение о начале публичных слушаний;</w:t>
      </w:r>
    </w:p>
    <w:p w:rsidR="008F14DB" w:rsidRPr="008F14DB" w:rsidRDefault="008F14DB" w:rsidP="008F14DB">
      <w:pPr>
        <w:ind w:firstLine="709"/>
        <w:jc w:val="both"/>
      </w:pPr>
      <w:r w:rsidRPr="008F14DB">
        <w:t xml:space="preserve">3) проект, подлежащий рассмотрению на публичных слушаниях. </w:t>
      </w:r>
    </w:p>
    <w:p w:rsidR="008F14DB" w:rsidRPr="008F14DB" w:rsidRDefault="008F14DB" w:rsidP="008F14DB">
      <w:pPr>
        <w:ind w:firstLine="709"/>
        <w:jc w:val="both"/>
      </w:pPr>
      <w:r w:rsidRPr="008F14DB">
        <w:t>Проекты (проекты о внесении изменений), указанные в подпунктах 1, 2, 3, 6 пункта 2.1 настоящего Положения, представляются в виде демонстрационных и иных информационных материалов, в случае их предоставления организацией, осуществившей подготовку такого проекта (далее – разработчик проекта).</w:t>
      </w:r>
    </w:p>
    <w:p w:rsidR="008F14DB" w:rsidRPr="008F14DB" w:rsidRDefault="008F14DB" w:rsidP="008F14DB">
      <w:pPr>
        <w:ind w:firstLine="709"/>
        <w:jc w:val="both"/>
      </w:pPr>
      <w:r w:rsidRPr="008F14DB">
        <w:t>7.3. На экспозиции проекта ведется книга (журнал) учета посетителей экспозиции проекта, подлежащего рассмотрению на публичных слушаниях, по форме согласно Приложению №4 к настоящему Положению.</w:t>
      </w:r>
    </w:p>
    <w:p w:rsidR="008F14DB" w:rsidRPr="008F14DB" w:rsidRDefault="008F14DB" w:rsidP="008F14DB">
      <w:pPr>
        <w:ind w:firstLine="709"/>
        <w:jc w:val="both"/>
      </w:pPr>
      <w:r w:rsidRPr="008F14DB">
        <w:t>7.4. Консультирование посетителей экспозиции осуществляется представителями уполномоченного органа и (или) разработчиком проекта, подлежащего рассмотрению на публичных слушаниях.</w:t>
      </w:r>
    </w:p>
    <w:p w:rsidR="008F14DB" w:rsidRPr="008F14DB" w:rsidRDefault="008F14DB" w:rsidP="008F14DB">
      <w:pPr>
        <w:ind w:firstLine="709"/>
        <w:jc w:val="both"/>
      </w:pPr>
      <w:r w:rsidRPr="008F14DB">
        <w:t>8. Организация публичных слушаний.</w:t>
      </w:r>
    </w:p>
    <w:p w:rsidR="008F14DB" w:rsidRPr="008F14DB" w:rsidRDefault="008F14DB" w:rsidP="008F14DB">
      <w:pPr>
        <w:ind w:firstLine="709"/>
        <w:jc w:val="both"/>
      </w:pPr>
      <w:r w:rsidRPr="008F14DB">
        <w:t>8.1. При организации публичных слушаний уполномоченный орган:</w:t>
      </w:r>
    </w:p>
    <w:p w:rsidR="008F14DB" w:rsidRPr="008F14DB" w:rsidRDefault="008F14DB" w:rsidP="008F14DB">
      <w:pPr>
        <w:ind w:firstLine="709"/>
        <w:jc w:val="both"/>
      </w:pPr>
      <w:r w:rsidRPr="008F14DB">
        <w:t>1) определяет председателя и секретаря публичных слушаний;</w:t>
      </w:r>
    </w:p>
    <w:p w:rsidR="008F14DB" w:rsidRPr="008F14DB" w:rsidRDefault="008F14DB" w:rsidP="008F14DB">
      <w:pPr>
        <w:ind w:firstLine="709"/>
        <w:jc w:val="both"/>
      </w:pPr>
      <w:r w:rsidRPr="008F14DB">
        <w:t>2) составляет план работы по подготовке и проведению публичных слушаний;</w:t>
      </w:r>
    </w:p>
    <w:p w:rsidR="008F14DB" w:rsidRPr="008F14DB" w:rsidRDefault="008F14DB" w:rsidP="008F14DB">
      <w:pPr>
        <w:ind w:firstLine="709"/>
        <w:jc w:val="both"/>
      </w:pPr>
      <w:r w:rsidRPr="008F14DB">
        <w:t>3) принимает заявления от участников публичных слушаний;</w:t>
      </w:r>
    </w:p>
    <w:p w:rsidR="008F14DB" w:rsidRPr="008F14DB" w:rsidRDefault="008F14DB" w:rsidP="008F14DB">
      <w:pPr>
        <w:ind w:firstLine="709"/>
        <w:jc w:val="both"/>
      </w:pPr>
      <w:r w:rsidRPr="008F14DB">
        <w:t>4) определяет перечень представителей органов местного самоуправления, представителей разработчика проекта, экспертов и иных лиц, приглашаемых для выступлений перед участниками публичных слушаний (далее - докладчики);</w:t>
      </w:r>
    </w:p>
    <w:p w:rsidR="008F14DB" w:rsidRPr="008F14DB" w:rsidRDefault="008F14DB" w:rsidP="008F14DB">
      <w:pPr>
        <w:ind w:firstLine="709"/>
        <w:jc w:val="both"/>
      </w:pPr>
      <w:r w:rsidRPr="008F14DB">
        <w:t>5) устанавливает время, порядок и последовательность выступлений на собрании по проекту, вынесенному на публичные слушания.</w:t>
      </w:r>
    </w:p>
    <w:p w:rsidR="008F14DB" w:rsidRPr="008F14DB" w:rsidRDefault="008F14DB" w:rsidP="008F14DB">
      <w:pPr>
        <w:ind w:firstLine="709"/>
        <w:jc w:val="both"/>
      </w:pPr>
      <w:r w:rsidRPr="008F14DB">
        <w:t>9. Сроки проведения публичных слушаний.</w:t>
      </w:r>
    </w:p>
    <w:p w:rsidR="008F14DB" w:rsidRPr="008F14DB" w:rsidRDefault="008F14DB" w:rsidP="008F14DB">
      <w:pPr>
        <w:ind w:firstLine="709"/>
        <w:jc w:val="both"/>
      </w:pPr>
      <w:r w:rsidRPr="008F14DB">
        <w:t xml:space="preserve">9.1. Сроки проведения публичных слушаний устанавливаются решением о проведении публичных слушаний, указанным в подпункте 4.3 настоящего Положения, в соответствии с Градостроительным кодексом Российской Федерации и требованиями раздела </w:t>
      </w:r>
      <w:r w:rsidRPr="008F14DB">
        <w:rPr>
          <w:lang w:val="en-US"/>
        </w:rPr>
        <w:t>III</w:t>
      </w:r>
      <w:r w:rsidRPr="008F14DB">
        <w:t xml:space="preserve"> настоящего Положения.</w:t>
      </w:r>
    </w:p>
    <w:p w:rsidR="008F14DB" w:rsidRPr="008F14DB" w:rsidRDefault="008F14DB" w:rsidP="008F14DB">
      <w:pPr>
        <w:ind w:firstLine="709"/>
        <w:jc w:val="both"/>
      </w:pPr>
      <w:bookmarkStart w:id="263" w:name="Par111"/>
      <w:bookmarkEnd w:id="263"/>
      <w:r w:rsidRPr="008F14DB">
        <w:t>10. Прием предложений и замечаний по проекту, рассматриваемому на публичных слушаниях.</w:t>
      </w:r>
    </w:p>
    <w:p w:rsidR="008F14DB" w:rsidRPr="008F14DB" w:rsidRDefault="008F14DB" w:rsidP="008F14DB">
      <w:pPr>
        <w:ind w:firstLine="709"/>
        <w:jc w:val="both"/>
      </w:pPr>
      <w:bookmarkStart w:id="264" w:name="Par113"/>
      <w:bookmarkEnd w:id="264"/>
      <w:r w:rsidRPr="008F14DB">
        <w:t>10.1. Участники публичных слушаний вправе направлять предложения и замечания в уполномоченный орган по проекту, рассматриваемому на публичных слушаниях, для включения их в протокол публичных слушаний в сроки, указанные в оповещении о начале публичных слушаний.</w:t>
      </w:r>
    </w:p>
    <w:p w:rsidR="008F14DB" w:rsidRPr="008F14DB" w:rsidRDefault="008F14DB" w:rsidP="008F14DB">
      <w:pPr>
        <w:ind w:firstLine="709"/>
        <w:jc w:val="both"/>
      </w:pPr>
      <w:bookmarkStart w:id="265" w:name="Par114"/>
      <w:bookmarkEnd w:id="265"/>
      <w:r w:rsidRPr="008F14DB">
        <w:t>10.2. Предоставление предложений и замечаний участниками публичных слушаний осуществляется:</w:t>
      </w:r>
    </w:p>
    <w:p w:rsidR="008F14DB" w:rsidRPr="008F14DB" w:rsidRDefault="008F14DB" w:rsidP="008F14DB">
      <w:pPr>
        <w:ind w:firstLine="709"/>
        <w:jc w:val="both"/>
      </w:pPr>
      <w:r w:rsidRPr="008F14DB">
        <w:t>1) в письменной форме при личном обращении в уполномоченный орган;</w:t>
      </w:r>
    </w:p>
    <w:p w:rsidR="008F14DB" w:rsidRPr="008F14DB" w:rsidRDefault="008F14DB" w:rsidP="008F14DB">
      <w:pPr>
        <w:ind w:firstLine="709"/>
        <w:jc w:val="both"/>
      </w:pPr>
      <w:r w:rsidRPr="008F14DB">
        <w:t>2) посредством почтового отправления в адрес уполномоченного органа;</w:t>
      </w:r>
    </w:p>
    <w:p w:rsidR="008F14DB" w:rsidRPr="008F14DB" w:rsidRDefault="008F14DB" w:rsidP="008F14DB">
      <w:pPr>
        <w:ind w:firstLine="709"/>
        <w:jc w:val="both"/>
      </w:pPr>
      <w:r w:rsidRPr="008F14DB">
        <w:t>3) посредством государственной информационной системы Московской области «Портал государственных и муниципальных услуг Московской области» (далее - РПГУ) в электронном виде;</w:t>
      </w:r>
    </w:p>
    <w:p w:rsidR="008F14DB" w:rsidRPr="008F14DB" w:rsidRDefault="008F14DB" w:rsidP="008F14DB">
      <w:pPr>
        <w:ind w:firstLine="709"/>
        <w:jc w:val="both"/>
      </w:pPr>
      <w:r w:rsidRPr="008F14DB">
        <w:t xml:space="preserve">4) посредством официального сайта www.ozmo.ru муниципального образования; </w:t>
      </w:r>
    </w:p>
    <w:p w:rsidR="008F14DB" w:rsidRPr="008F14DB" w:rsidRDefault="008F14DB" w:rsidP="008F14DB">
      <w:pPr>
        <w:ind w:firstLine="709"/>
        <w:jc w:val="both"/>
      </w:pPr>
      <w:r w:rsidRPr="008F14DB">
        <w:lastRenderedPageBreak/>
        <w:t>5) в письменной или устной форме в ходе проведения собрания или собраний участников публичных слушаний;</w:t>
      </w:r>
    </w:p>
    <w:p w:rsidR="008F14DB" w:rsidRPr="008F14DB" w:rsidRDefault="008F14DB" w:rsidP="008F14DB">
      <w:pPr>
        <w:ind w:firstLine="709"/>
        <w:jc w:val="both"/>
      </w:pPr>
      <w:r w:rsidRPr="008F14DB">
        <w:t>6) посредством записи в книге (журнале) учета посетителей экспозиции проекта, подлежащего рассмотрению на публичных слушаниях.</w:t>
      </w:r>
    </w:p>
    <w:p w:rsidR="008F14DB" w:rsidRPr="008F14DB" w:rsidRDefault="008F14DB" w:rsidP="008F14DB">
      <w:pPr>
        <w:ind w:firstLine="709"/>
        <w:jc w:val="both"/>
      </w:pPr>
      <w:r w:rsidRPr="008F14DB">
        <w:t>Все полученные предложения и замечания размещаются в государственной информационной системе обеспечения градостроительной деятельности Московской области (далее - ИСОГД).</w:t>
      </w:r>
    </w:p>
    <w:p w:rsidR="008F14DB" w:rsidRPr="008F14DB" w:rsidRDefault="008F14DB" w:rsidP="008F14DB">
      <w:pPr>
        <w:ind w:firstLine="709"/>
        <w:jc w:val="both"/>
      </w:pPr>
      <w:r w:rsidRPr="008F14DB">
        <w:t xml:space="preserve">10.3. Предложения и замечания должны соответствовать предмету публичных слушаний. В случае если поступившее предложение и замечание не соответствует предмету публичных слушаний, уполномоченный орган вправе не включать такое предложение или замечание в протокол публичных слушаний. </w:t>
      </w:r>
    </w:p>
    <w:p w:rsidR="008F14DB" w:rsidRPr="008F14DB" w:rsidRDefault="008F14DB" w:rsidP="008F14DB">
      <w:pPr>
        <w:ind w:firstLine="709"/>
        <w:jc w:val="both"/>
      </w:pPr>
      <w:r w:rsidRPr="008F14DB">
        <w:t>10.4. Предложения и замечания не рассматриваются в случае выявления факта представления участником публичных слушаний недостоверных сведений.</w:t>
      </w:r>
    </w:p>
    <w:p w:rsidR="008F14DB" w:rsidRPr="008F14DB" w:rsidRDefault="008F14DB" w:rsidP="008F14DB">
      <w:pPr>
        <w:ind w:firstLine="709"/>
        <w:jc w:val="both"/>
      </w:pPr>
      <w:r w:rsidRPr="008F14DB">
        <w:t>10.5. Уполномоченный орган информирует лиц, внесших предложения и замечания, о принятом решении по каждому предложению и замечанию в соответствии с Порядком предоставления предложений и замечаний по вопросу, рассматриваемому на публичных слушаниях в сфере градостроительной деятельности способом посредствам которого были поданы указанные предложения и замечания.</w:t>
      </w:r>
    </w:p>
    <w:p w:rsidR="008F14DB" w:rsidRPr="008F14DB" w:rsidRDefault="008F14DB" w:rsidP="008F14DB">
      <w:pPr>
        <w:ind w:firstLine="709"/>
        <w:jc w:val="both"/>
      </w:pPr>
      <w:bookmarkStart w:id="266" w:name="Par121"/>
      <w:bookmarkEnd w:id="266"/>
      <w:r w:rsidRPr="008F14DB">
        <w:t>11. Проведение собрания по проектам, рассматриваемым на публичных слушаниях.</w:t>
      </w:r>
    </w:p>
    <w:p w:rsidR="008F14DB" w:rsidRPr="008F14DB" w:rsidRDefault="008F14DB" w:rsidP="008F14DB">
      <w:pPr>
        <w:ind w:firstLine="709"/>
        <w:jc w:val="both"/>
      </w:pPr>
      <w:r w:rsidRPr="008F14DB">
        <w:t>11.1. Собрание по проектам, рассматриваемым на публичных слушаниях, проводится уполномоченным органом в количестве не менее двух представителей, уполномоченных на проведение публичных слушаний в порядке, предусмотренном настоящим Положением.</w:t>
      </w:r>
    </w:p>
    <w:p w:rsidR="008F14DB" w:rsidRPr="008F14DB" w:rsidRDefault="008F14DB" w:rsidP="008F14DB">
      <w:pPr>
        <w:ind w:firstLine="709"/>
        <w:jc w:val="both"/>
      </w:pPr>
      <w:r w:rsidRPr="008F14DB">
        <w:t>11.2. К участию в собрании допускаются лица, являющиеся в соответствии с требованиями настоящего Положения участниками публичных слушаний.</w:t>
      </w:r>
    </w:p>
    <w:p w:rsidR="008F14DB" w:rsidRPr="008F14DB" w:rsidRDefault="008F14DB" w:rsidP="008F14DB">
      <w:pPr>
        <w:ind w:firstLine="709"/>
        <w:jc w:val="both"/>
      </w:pPr>
      <w:r w:rsidRPr="008F14DB">
        <w:t>11.3. Перед началом собрания представители уполномоченного органа организуют регистрацию лиц, участвующих в собрании (далее – участники собрания). Регистрация лиц осуществляется в журнале регистрации, который ведется на бумажном носителе.</w:t>
      </w:r>
    </w:p>
    <w:p w:rsidR="008F14DB" w:rsidRPr="008F14DB" w:rsidRDefault="008F14DB" w:rsidP="008F14DB">
      <w:pPr>
        <w:ind w:firstLine="709"/>
        <w:jc w:val="both"/>
      </w:pPr>
      <w:r w:rsidRPr="008F14DB">
        <w:t>11.4. Регистрация физических лиц осуществляется на основании документа, удостоверяющего личность, а также документа, подтверждающего место жительства. В случае если физическое лицо зарегистрировано по адресу, не совпадающему с адресом постоянной регистрации, указанному в паспорте, физическое лицо представляет свидетельство о регистрации по месту пребывания.</w:t>
      </w:r>
    </w:p>
    <w:p w:rsidR="008F14DB" w:rsidRPr="008F14DB" w:rsidRDefault="008F14DB" w:rsidP="008F14DB">
      <w:pPr>
        <w:ind w:firstLine="709"/>
        <w:jc w:val="both"/>
      </w:pPr>
      <w:r w:rsidRPr="008F14DB">
        <w:t>11.5. Регистрация юридических лиц и индивидуальных предпринимателей осуществляется на основании выписки из реестра с сайта Федеральной налоговой службы о государственной регистрации юридического лица, индивидуального предпринимателя, документа, подтверждающего полномочия представителя юридического лица или индивидуального предпринимателя, документа, удостоверяющего личность представителя юридического лица или индивидуального предпринимателя.</w:t>
      </w:r>
    </w:p>
    <w:p w:rsidR="008F14DB" w:rsidRPr="008F14DB" w:rsidRDefault="008F14DB" w:rsidP="008F14DB">
      <w:pPr>
        <w:ind w:firstLine="709"/>
        <w:jc w:val="both"/>
      </w:pPr>
      <w:r w:rsidRPr="008F14DB">
        <w:t xml:space="preserve">11.6. В случае если физические или юридические лица, индивидуальные предприниматели являются правообладателями земельных участков и (или) объектов капитального строительства, помещений, являющихся частью указанных объектов капитального строительства, расположенных в границах территории, применительно к которой подготовлен рассматриваемый проект, данные лица в дополнение к документам, указанным подпунктами 11.4 и 11.5 настоящего Положения, предоставляют сведения из Единого государственного реестра недвижимости или копии правоустанавливающих (либо </w:t>
      </w:r>
      <w:proofErr w:type="spellStart"/>
      <w:r w:rsidRPr="008F14DB">
        <w:t>правоудостоверяющих</w:t>
      </w:r>
      <w:proofErr w:type="spellEnd"/>
      <w:r w:rsidRPr="008F14DB">
        <w:t>) документов на земельный участок и (или) объект капитального строительства, помещение, являющегося частью указанного объекта капитального строительства, оформленные до введения в действие Федерального закона от 21.07.1997 № 122-ФЗ «О государственной регистрации прав на недвижимое имущество и сделок с ним», сведения о которых не содержатся Едином государственном реестре недвижимости.</w:t>
      </w:r>
    </w:p>
    <w:p w:rsidR="008F14DB" w:rsidRPr="008F14DB" w:rsidRDefault="008F14DB" w:rsidP="008F14DB">
      <w:pPr>
        <w:ind w:firstLine="709"/>
        <w:jc w:val="both"/>
      </w:pPr>
      <w:r w:rsidRPr="008F14DB">
        <w:t xml:space="preserve">11.7. Отказ в регистрации допускается в случае, если лицо не представило при регистрации документы, предусмотренные подпунктами 11.4 - 11.6 настоящего Положения, </w:t>
      </w:r>
      <w:r w:rsidRPr="008F14DB">
        <w:lastRenderedPageBreak/>
        <w:t>либо если в соответствии с требованиями настоящего Положения не является участником публичных слушаний.</w:t>
      </w:r>
    </w:p>
    <w:p w:rsidR="008F14DB" w:rsidRPr="008F14DB" w:rsidRDefault="008F14DB" w:rsidP="008F14DB">
      <w:pPr>
        <w:ind w:firstLine="709"/>
        <w:jc w:val="both"/>
      </w:pPr>
      <w:r w:rsidRPr="008F14DB">
        <w:t>11.8. Лица, не прошедшие регистрацию, к участию в собрании не допускаются.</w:t>
      </w:r>
    </w:p>
    <w:p w:rsidR="008F14DB" w:rsidRPr="008F14DB" w:rsidRDefault="008F14DB" w:rsidP="008F14DB">
      <w:pPr>
        <w:ind w:firstLine="709"/>
        <w:jc w:val="both"/>
      </w:pPr>
      <w:r w:rsidRPr="008F14DB">
        <w:t xml:space="preserve">11.9. На собрание не допускаются лица, находящиеся в состоянии алкогольного, наркотического или токсического опьянения. </w:t>
      </w:r>
    </w:p>
    <w:p w:rsidR="008F14DB" w:rsidRPr="008F14DB" w:rsidRDefault="008F14DB" w:rsidP="008F14DB">
      <w:pPr>
        <w:ind w:firstLine="709"/>
        <w:jc w:val="both"/>
      </w:pPr>
      <w:r w:rsidRPr="008F14DB">
        <w:t>11.10. Участники собрания, желающие выступить на собрании, должны зарегистрироваться в качестве выступающих на собрании в журнале регистрации, указанном в подпункте 11.3 настоящего Положения.</w:t>
      </w:r>
    </w:p>
    <w:p w:rsidR="008F14DB" w:rsidRPr="008F14DB" w:rsidRDefault="008F14DB" w:rsidP="008F14DB">
      <w:pPr>
        <w:ind w:firstLine="709"/>
        <w:jc w:val="both"/>
      </w:pPr>
      <w:r w:rsidRPr="008F14DB">
        <w:t>11.11. Председатель перед началом собрания оглашает:</w:t>
      </w:r>
    </w:p>
    <w:p w:rsidR="008F14DB" w:rsidRPr="008F14DB" w:rsidRDefault="008F14DB" w:rsidP="008F14DB">
      <w:pPr>
        <w:ind w:firstLine="709"/>
        <w:jc w:val="both"/>
      </w:pPr>
      <w:r w:rsidRPr="008F14DB">
        <w:t>1) вопросы (наименование проектов), подлежащие обсуждению на публичных слушаниях;</w:t>
      </w:r>
    </w:p>
    <w:p w:rsidR="008F14DB" w:rsidRPr="008F14DB" w:rsidRDefault="008F14DB" w:rsidP="008F14DB">
      <w:pPr>
        <w:ind w:firstLine="709"/>
        <w:jc w:val="both"/>
      </w:pPr>
      <w:r w:rsidRPr="008F14DB">
        <w:t>2) порядок и последовательность проведения публичных слушаний;</w:t>
      </w:r>
    </w:p>
    <w:p w:rsidR="008F14DB" w:rsidRPr="008F14DB" w:rsidRDefault="008F14DB" w:rsidP="008F14DB">
      <w:pPr>
        <w:ind w:firstLine="709"/>
        <w:jc w:val="both"/>
      </w:pPr>
      <w:r w:rsidRPr="008F14DB">
        <w:t>3) состав приглашенных лиц, информацию о количестве участников публичных слушаний;</w:t>
      </w:r>
    </w:p>
    <w:p w:rsidR="008F14DB" w:rsidRPr="008F14DB" w:rsidRDefault="008F14DB" w:rsidP="008F14DB">
      <w:pPr>
        <w:ind w:firstLine="709"/>
        <w:jc w:val="both"/>
      </w:pPr>
      <w:r w:rsidRPr="008F14DB">
        <w:t>4) представляет докладчиков, оглашает время, отведенное на выступление участникам публичных слушаний;</w:t>
      </w:r>
    </w:p>
    <w:p w:rsidR="008F14DB" w:rsidRPr="008F14DB" w:rsidRDefault="008F14DB" w:rsidP="008F14DB">
      <w:pPr>
        <w:ind w:firstLine="709"/>
        <w:jc w:val="both"/>
      </w:pPr>
      <w:r w:rsidRPr="008F14DB">
        <w:t>5) наличие поступивших предложений и замечаний по предмету публичных слушаний;</w:t>
      </w:r>
    </w:p>
    <w:p w:rsidR="008F14DB" w:rsidRPr="008F14DB" w:rsidRDefault="008F14DB" w:rsidP="008F14DB">
      <w:pPr>
        <w:ind w:firstLine="709"/>
        <w:jc w:val="both"/>
      </w:pPr>
      <w:r w:rsidRPr="008F14DB">
        <w:t>6) иную информацию, необходимую для проведения публичных слушаний.</w:t>
      </w:r>
    </w:p>
    <w:p w:rsidR="008F14DB" w:rsidRPr="008F14DB" w:rsidRDefault="008F14DB" w:rsidP="008F14DB">
      <w:pPr>
        <w:ind w:firstLine="709"/>
        <w:jc w:val="both"/>
      </w:pPr>
      <w:r w:rsidRPr="008F14DB">
        <w:t>11.12. Председатель предоставляет слово докладчикам собрания по обсуждаемому вопросу, после чего следуют вопросы участников собрания. Вопросы могут быть заданы как в устной, так и в письменной форме.</w:t>
      </w:r>
    </w:p>
    <w:p w:rsidR="008F14DB" w:rsidRPr="008F14DB" w:rsidRDefault="008F14DB" w:rsidP="008F14DB">
      <w:pPr>
        <w:ind w:firstLine="709"/>
        <w:jc w:val="both"/>
      </w:pPr>
      <w:r w:rsidRPr="008F14DB">
        <w:t>Далее председатель предоставляет слово, в порядке очередности, участникам собрания, зарегистрированным в качестве выступающих на собрании в соответствии с требованиями пункта 3 настоящего Положения.</w:t>
      </w:r>
    </w:p>
    <w:p w:rsidR="008F14DB" w:rsidRPr="008F14DB" w:rsidRDefault="008F14DB" w:rsidP="008F14DB">
      <w:pPr>
        <w:ind w:firstLine="709"/>
        <w:jc w:val="both"/>
      </w:pPr>
      <w:r w:rsidRPr="008F14DB">
        <w:t>Председатель публичных слушаний имеет право на внеочередное выступление.</w:t>
      </w:r>
    </w:p>
    <w:p w:rsidR="008F14DB" w:rsidRPr="008F14DB" w:rsidRDefault="008F14DB" w:rsidP="008F14DB">
      <w:pPr>
        <w:ind w:firstLine="709"/>
        <w:jc w:val="both"/>
      </w:pPr>
      <w:r w:rsidRPr="008F14DB">
        <w:t>Участники собрания, выступают только с разрешения Председателя публичных слушаний.</w:t>
      </w:r>
    </w:p>
    <w:p w:rsidR="008F14DB" w:rsidRPr="008F14DB" w:rsidRDefault="008F14DB" w:rsidP="008F14DB">
      <w:pPr>
        <w:ind w:firstLine="709"/>
        <w:jc w:val="both"/>
      </w:pPr>
      <w:r w:rsidRPr="008F14DB">
        <w:t>11.13. 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w:t>
      </w:r>
    </w:p>
    <w:p w:rsidR="008F14DB" w:rsidRPr="008F14DB" w:rsidRDefault="008F14DB" w:rsidP="008F14DB">
      <w:pPr>
        <w:ind w:firstLine="709"/>
        <w:jc w:val="both"/>
      </w:pPr>
      <w:r w:rsidRPr="008F14DB">
        <w:t>Выступления на собрании должны быть связаны с предметом публичных слушаний.</w:t>
      </w:r>
    </w:p>
    <w:p w:rsidR="008F14DB" w:rsidRPr="008F14DB" w:rsidRDefault="008F14DB" w:rsidP="008F14DB">
      <w:pPr>
        <w:ind w:firstLine="709"/>
        <w:jc w:val="both"/>
      </w:pPr>
      <w:r w:rsidRPr="008F14DB">
        <w:t>На собрании ведется аудиозапись.</w:t>
      </w:r>
    </w:p>
    <w:p w:rsidR="008F14DB" w:rsidRPr="008F14DB" w:rsidRDefault="008F14DB" w:rsidP="008F14DB">
      <w:pPr>
        <w:ind w:firstLine="709"/>
        <w:jc w:val="both"/>
      </w:pPr>
      <w:r w:rsidRPr="008F14DB">
        <w:t>11.14. Участники собрания не вправе мешать проведению собрания, вмешиваться в выступления участников, прерывать их выкриками, аплодисментами.</w:t>
      </w:r>
    </w:p>
    <w:p w:rsidR="008F14DB" w:rsidRPr="008F14DB" w:rsidRDefault="008F14DB" w:rsidP="008F14DB">
      <w:pPr>
        <w:ind w:firstLine="709"/>
        <w:jc w:val="both"/>
      </w:pPr>
      <w:r w:rsidRPr="008F14DB">
        <w:t>11.15. При несоблюдении порядка, установленного подпунктами 11.12 – 11.14 настоящего Положения, участники собрания, могут быть удалены из помещения, являющегося местом проведения собрания.</w:t>
      </w:r>
    </w:p>
    <w:p w:rsidR="008F14DB" w:rsidRPr="008F14DB" w:rsidRDefault="008F14DB" w:rsidP="008F14DB">
      <w:pPr>
        <w:ind w:firstLine="709"/>
        <w:jc w:val="both"/>
      </w:pPr>
      <w:r w:rsidRPr="008F14DB">
        <w:t>11.16. По окончании собрания Председатель публичных слушаний оглашает информацию о количестве поступивших предложений и замечаний.</w:t>
      </w:r>
    </w:p>
    <w:p w:rsidR="008F14DB" w:rsidRPr="008F14DB" w:rsidRDefault="008F14DB" w:rsidP="008F14DB">
      <w:pPr>
        <w:ind w:firstLine="709"/>
        <w:jc w:val="both"/>
      </w:pPr>
      <w:r w:rsidRPr="008F14DB">
        <w:t>11.17. Собрание протоколируется. Протокол собрания подписывается Председателем публичных слушаний.</w:t>
      </w:r>
    </w:p>
    <w:p w:rsidR="008F14DB" w:rsidRPr="008F14DB" w:rsidRDefault="008F14DB" w:rsidP="008F14DB">
      <w:pPr>
        <w:ind w:firstLine="709"/>
        <w:jc w:val="both"/>
      </w:pPr>
      <w:r w:rsidRPr="008F14DB">
        <w:t>11.18. Собрание проводится, как правило, в будние дни с 11 до 18 часов, в выходные дни - с 10 до 18 часов.</w:t>
      </w:r>
    </w:p>
    <w:p w:rsidR="008F14DB" w:rsidRPr="008F14DB" w:rsidRDefault="008F14DB" w:rsidP="008F14DB">
      <w:pPr>
        <w:ind w:firstLine="709"/>
        <w:jc w:val="both"/>
      </w:pPr>
      <w:r w:rsidRPr="008F14DB">
        <w:t>Не допускается назначение собрания на нерабочий праздничный день, день, непосредственно предшествующий нерабочему праздничному дню, а также день, следующий за нерабочим праздничным днем.</w:t>
      </w:r>
    </w:p>
    <w:p w:rsidR="008F14DB" w:rsidRPr="008F14DB" w:rsidRDefault="008F14DB" w:rsidP="008F14DB">
      <w:pPr>
        <w:ind w:firstLine="709"/>
        <w:jc w:val="both"/>
      </w:pPr>
      <w:r w:rsidRPr="008F14DB">
        <w:t>11.19. Уполномоченный орган не вправе ограничивать доступ в помещение участникам собрания или их представителям.</w:t>
      </w:r>
    </w:p>
    <w:p w:rsidR="008F14DB" w:rsidRPr="008F14DB" w:rsidRDefault="008F14DB" w:rsidP="008F14DB">
      <w:pPr>
        <w:ind w:firstLine="709"/>
        <w:jc w:val="both"/>
      </w:pPr>
      <w:r w:rsidRPr="008F14DB">
        <w:t xml:space="preserve">Собрания участников публичных слушаний проводятся в помещениях, оборудованных для демонстрации обсуждаемых проектов, ведения аудиозаписи выступлений участников публичных слушаний, а также отвечающих требованиям доступности для инвалидов и </w:t>
      </w:r>
      <w:r w:rsidRPr="008F14DB">
        <w:lastRenderedPageBreak/>
        <w:t>маломобильных групп населения. Помещение должно обладать вместимостью, достаточной для размещения всех участников собрания.</w:t>
      </w:r>
    </w:p>
    <w:p w:rsidR="008F14DB" w:rsidRPr="008F14DB" w:rsidRDefault="008F14DB" w:rsidP="008F14DB">
      <w:pPr>
        <w:ind w:firstLine="709"/>
        <w:jc w:val="both"/>
      </w:pPr>
      <w:bookmarkStart w:id="267" w:name="Par177"/>
      <w:bookmarkStart w:id="268" w:name="Par185"/>
      <w:bookmarkEnd w:id="267"/>
      <w:bookmarkEnd w:id="268"/>
      <w:r w:rsidRPr="008F14DB">
        <w:t>12. Протокол публичных слушаний.</w:t>
      </w:r>
    </w:p>
    <w:p w:rsidR="008F14DB" w:rsidRPr="008F14DB" w:rsidRDefault="008F14DB" w:rsidP="008F14DB">
      <w:pPr>
        <w:ind w:firstLine="709"/>
        <w:jc w:val="both"/>
      </w:pPr>
      <w:r w:rsidRPr="008F14DB">
        <w:t>12.1. Протокол публичных слушаний подготавливается в течение 3 рабочих дней со дня окончания публичных слушаний по форме согласно Приложению №2 к настоящему Положению.</w:t>
      </w:r>
    </w:p>
    <w:p w:rsidR="008F14DB" w:rsidRPr="008F14DB" w:rsidRDefault="008F14DB" w:rsidP="008F14DB">
      <w:pPr>
        <w:ind w:firstLine="709"/>
        <w:jc w:val="both"/>
      </w:pPr>
      <w:r w:rsidRPr="008F14DB">
        <w:t>12.2. Публичные слушания протоколируются. Протокол публичных слушаний подписывается Председателем.</w:t>
      </w:r>
    </w:p>
    <w:p w:rsidR="008F14DB" w:rsidRPr="008F14DB" w:rsidRDefault="008F14DB" w:rsidP="008F14DB">
      <w:pPr>
        <w:ind w:firstLine="709"/>
        <w:jc w:val="both"/>
      </w:pPr>
      <w:r w:rsidRPr="008F14DB">
        <w:t>12.3. В протоколе публичных слушаний указываются:</w:t>
      </w:r>
    </w:p>
    <w:p w:rsidR="008F14DB" w:rsidRPr="008F14DB" w:rsidRDefault="008F14DB" w:rsidP="008F14DB">
      <w:pPr>
        <w:ind w:firstLine="709"/>
        <w:jc w:val="both"/>
      </w:pPr>
      <w:r w:rsidRPr="008F14DB">
        <w:t>1) дата оформления протокола публичных слушаний;</w:t>
      </w:r>
    </w:p>
    <w:p w:rsidR="008F14DB" w:rsidRPr="008F14DB" w:rsidRDefault="008F14DB" w:rsidP="008F14DB">
      <w:pPr>
        <w:ind w:firstLine="709"/>
        <w:jc w:val="both"/>
      </w:pPr>
      <w:r w:rsidRPr="008F14DB">
        <w:t>2) информация об организаторе публичных слушаний;</w:t>
      </w:r>
    </w:p>
    <w:p w:rsidR="008F14DB" w:rsidRPr="008F14DB" w:rsidRDefault="008F14DB" w:rsidP="008F14DB">
      <w:pPr>
        <w:ind w:firstLine="709"/>
        <w:jc w:val="both"/>
      </w:pPr>
      <w:r w:rsidRPr="008F14DB">
        <w:t>3) информация, содержащаяся в опубликованном оповещении о начале публичных слушаний, дата и источник его опубликования;</w:t>
      </w:r>
    </w:p>
    <w:p w:rsidR="008F14DB" w:rsidRPr="008F14DB" w:rsidRDefault="008F14DB" w:rsidP="008F14DB">
      <w:pPr>
        <w:ind w:firstLine="709"/>
        <w:jc w:val="both"/>
      </w:pPr>
      <w:r w:rsidRPr="008F14DB">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8F14DB" w:rsidRPr="008F14DB" w:rsidRDefault="008F14DB" w:rsidP="008F14DB">
      <w:pPr>
        <w:ind w:firstLine="709"/>
        <w:jc w:val="both"/>
      </w:pPr>
      <w:r w:rsidRPr="008F14DB">
        <w:t>5) дата, время и место проведения собрания, количество и состав участников собрания;</w:t>
      </w:r>
    </w:p>
    <w:p w:rsidR="008F14DB" w:rsidRPr="008F14DB" w:rsidRDefault="008F14DB" w:rsidP="008F14DB">
      <w:pPr>
        <w:ind w:firstLine="709"/>
        <w:jc w:val="both"/>
      </w:pPr>
      <w:r w:rsidRPr="008F14DB">
        <w:t>6)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участников публичных слушаний, являющихся правообладателями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w:t>
      </w:r>
    </w:p>
    <w:p w:rsidR="008F14DB" w:rsidRPr="008F14DB" w:rsidRDefault="008F14DB" w:rsidP="008F14DB">
      <w:pPr>
        <w:ind w:firstLine="709"/>
        <w:jc w:val="both"/>
      </w:pPr>
      <w:r w:rsidRPr="008F14DB">
        <w:t>12.4.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8F14DB" w:rsidRPr="008F14DB" w:rsidRDefault="008F14DB" w:rsidP="008F14DB">
      <w:pPr>
        <w:ind w:firstLine="709"/>
        <w:jc w:val="both"/>
      </w:pPr>
      <w:r w:rsidRPr="008F14DB">
        <w:t>12.5. Предоставление документов, подтверждающих сведения, указанных в подпункте 12.4 настоящего Положения не требуется, если вносятся предложения и замечания, касающиеся проекта, подлежащего рассмотрению на публичных слушаниях, посредством РПГУ. При этом для подтверждения сведений, указанных в подпункте 12.4 настоящего Положения может использоваться единая система идентификации и аутентификации (далее - ЕСИА).</w:t>
      </w:r>
    </w:p>
    <w:p w:rsidR="008F14DB" w:rsidRPr="008F14DB" w:rsidRDefault="008F14DB" w:rsidP="008F14DB">
      <w:pPr>
        <w:ind w:firstLine="709"/>
        <w:jc w:val="both"/>
      </w:pPr>
      <w:r w:rsidRPr="008F14DB">
        <w:t>12.6.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8F14DB" w:rsidRPr="008F14DB" w:rsidRDefault="008F14DB" w:rsidP="008F14DB">
      <w:pPr>
        <w:ind w:firstLine="709"/>
        <w:jc w:val="both"/>
      </w:pPr>
      <w:bookmarkStart w:id="269" w:name="Par202"/>
      <w:bookmarkEnd w:id="269"/>
      <w:r w:rsidRPr="008F14DB">
        <w:t>13. Заключение о результатах публичных слушаний.</w:t>
      </w:r>
    </w:p>
    <w:p w:rsidR="008F14DB" w:rsidRPr="008F14DB" w:rsidRDefault="008F14DB" w:rsidP="008F14DB">
      <w:pPr>
        <w:ind w:firstLine="709"/>
        <w:jc w:val="both"/>
      </w:pPr>
      <w:r w:rsidRPr="008F14DB">
        <w:t>13.1. Заключение о результатах публичных слушаний подготавливается в течение 3 рабочих дней со дня окончания публичных слушаний по форме согласно Приложению №3 к настоящему Положению</w:t>
      </w:r>
      <w:r w:rsidRPr="008F14DB" w:rsidDel="00CE34D9">
        <w:t>.</w:t>
      </w:r>
      <w:r w:rsidRPr="008F14DB">
        <w:t xml:space="preserve"> </w:t>
      </w:r>
    </w:p>
    <w:p w:rsidR="008F14DB" w:rsidRPr="008F14DB" w:rsidRDefault="008F14DB" w:rsidP="008F14DB">
      <w:pPr>
        <w:ind w:firstLine="709"/>
        <w:jc w:val="both"/>
      </w:pPr>
      <w:r w:rsidRPr="008F14DB">
        <w:t>Заключение о результатах публичных слушаний оформляется уполномоченным органом на основании протокола публичных слушаний.</w:t>
      </w:r>
    </w:p>
    <w:p w:rsidR="008F14DB" w:rsidRPr="008F14DB" w:rsidRDefault="008F14DB" w:rsidP="008F14DB">
      <w:pPr>
        <w:ind w:firstLine="709"/>
        <w:jc w:val="both"/>
      </w:pPr>
      <w:r w:rsidRPr="008F14DB">
        <w:t>13.2. В заключении о результатах публичных слушаний должны быть указаны:</w:t>
      </w:r>
    </w:p>
    <w:p w:rsidR="008F14DB" w:rsidRPr="008F14DB" w:rsidRDefault="008F14DB" w:rsidP="008F14DB">
      <w:pPr>
        <w:ind w:firstLine="709"/>
        <w:jc w:val="both"/>
      </w:pPr>
      <w:r w:rsidRPr="008F14DB">
        <w:t>1) дата оформления заключения о результатах публичных слушаний;</w:t>
      </w:r>
    </w:p>
    <w:p w:rsidR="008F14DB" w:rsidRPr="008F14DB" w:rsidRDefault="008F14DB" w:rsidP="008F14DB">
      <w:pPr>
        <w:ind w:firstLine="709"/>
        <w:jc w:val="both"/>
      </w:pPr>
      <w:r w:rsidRPr="008F14DB">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8F14DB" w:rsidRPr="008F14DB" w:rsidRDefault="008F14DB" w:rsidP="008F14DB">
      <w:pPr>
        <w:ind w:firstLine="709"/>
        <w:jc w:val="both"/>
      </w:pPr>
      <w:r w:rsidRPr="008F14DB">
        <w:t>3) реквизиты протокола публичных слушаний, на основании которого подготовлено заключение о результатах публичных слушаний;</w:t>
      </w:r>
    </w:p>
    <w:p w:rsidR="008F14DB" w:rsidRPr="008F14DB" w:rsidRDefault="008F14DB" w:rsidP="008F14DB">
      <w:pPr>
        <w:ind w:firstLine="709"/>
        <w:jc w:val="both"/>
      </w:pPr>
      <w:r w:rsidRPr="008F14DB">
        <w:t xml:space="preserve">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w:t>
      </w:r>
      <w:r w:rsidRPr="008F14DB">
        <w:lastRenderedPageBreak/>
        <w:t>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8F14DB" w:rsidRPr="008F14DB" w:rsidRDefault="008F14DB" w:rsidP="008F14DB">
      <w:pPr>
        <w:ind w:firstLine="709"/>
        <w:jc w:val="both"/>
      </w:pPr>
      <w:r w:rsidRPr="008F14DB">
        <w:t>5)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8F14DB" w:rsidRPr="008F14DB" w:rsidRDefault="008F14DB" w:rsidP="008F14DB">
      <w:pPr>
        <w:ind w:firstLine="709"/>
        <w:jc w:val="both"/>
      </w:pPr>
      <w:r w:rsidRPr="008F14DB">
        <w:t>13.3.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 размещению на официальном сайте муниципального образования.</w:t>
      </w:r>
    </w:p>
    <w:p w:rsidR="008F14DB" w:rsidRPr="008F14DB" w:rsidRDefault="008F14DB" w:rsidP="008F14DB">
      <w:pPr>
        <w:ind w:firstLine="709"/>
        <w:jc w:val="both"/>
      </w:pPr>
      <w:r w:rsidRPr="008F14DB">
        <w:t>13.4. В случаях, предусмотренных законодательством Российской Федерации, на основании заключения о результатах публичных слушаний уполномоченный орган осуществляет подготовку рекомендаций по вопросу, вынесенному на публичные слушания.</w:t>
      </w:r>
    </w:p>
    <w:p w:rsidR="008F14DB" w:rsidRPr="008F14DB" w:rsidRDefault="008F14DB" w:rsidP="008F14DB">
      <w:pPr>
        <w:ind w:firstLine="709"/>
        <w:jc w:val="both"/>
      </w:pPr>
      <w:r w:rsidRPr="008F14DB">
        <w:t>13.5. Уполномоченный орган не позднее 3 рабочих дней со дня опубликования заключения о результатах публичных слушаний по вопросам, указанным в пункте 2.1 настоящего Положения, направляет в Главное управление архитектуры и градостроительства Московской области следующие материалы:</w:t>
      </w:r>
    </w:p>
    <w:p w:rsidR="008F14DB" w:rsidRPr="008F14DB" w:rsidRDefault="008F14DB" w:rsidP="008F14DB">
      <w:pPr>
        <w:ind w:firstLine="709"/>
        <w:jc w:val="both"/>
      </w:pPr>
      <w:r w:rsidRPr="008F14DB">
        <w:t>1) копию решения о проведении публичных слушаний;</w:t>
      </w:r>
    </w:p>
    <w:p w:rsidR="008F14DB" w:rsidRPr="008F14DB" w:rsidRDefault="008F14DB" w:rsidP="008F14DB">
      <w:pPr>
        <w:ind w:firstLine="709"/>
        <w:jc w:val="both"/>
      </w:pPr>
      <w:r w:rsidRPr="008F14DB">
        <w:t>2) копию печатного издания, в котором размещено оповещение о начале публичных слушаний;</w:t>
      </w:r>
    </w:p>
    <w:p w:rsidR="008F14DB" w:rsidRPr="008F14DB" w:rsidRDefault="008F14DB" w:rsidP="008F14DB">
      <w:pPr>
        <w:ind w:firstLine="709"/>
        <w:jc w:val="both"/>
      </w:pPr>
      <w:r w:rsidRPr="008F14DB">
        <w:t>3) копию протокола публичных слушаний;</w:t>
      </w:r>
    </w:p>
    <w:p w:rsidR="008F14DB" w:rsidRPr="008F14DB" w:rsidRDefault="008F14DB" w:rsidP="008F14DB">
      <w:pPr>
        <w:ind w:firstLine="709"/>
        <w:jc w:val="both"/>
      </w:pPr>
      <w:r w:rsidRPr="008F14DB">
        <w:t>4) копию заключения о результатах публичных слушаний;</w:t>
      </w:r>
    </w:p>
    <w:p w:rsidR="008F14DB" w:rsidRPr="008F14DB" w:rsidRDefault="008F14DB" w:rsidP="008F14DB">
      <w:pPr>
        <w:ind w:firstLine="709"/>
        <w:jc w:val="both"/>
      </w:pPr>
      <w:r w:rsidRPr="008F14DB">
        <w:t>5) копию печатного издания, в котором размещено заключение о результатах публичных слушаний.</w:t>
      </w:r>
    </w:p>
    <w:p w:rsidR="008F14DB" w:rsidRPr="008F14DB" w:rsidRDefault="008F14DB" w:rsidP="008F14DB">
      <w:pPr>
        <w:ind w:firstLine="709"/>
        <w:jc w:val="both"/>
      </w:pPr>
      <w:r w:rsidRPr="008F14DB">
        <w:t>13.6. Заключение о результатах публичных слушаний подлежит регистрации администрацией муниципального образования в ИСОГД в течение 1 рабочего дня с момента подготовки.</w:t>
      </w:r>
    </w:p>
    <w:p w:rsidR="008F14DB" w:rsidRPr="008F14DB" w:rsidRDefault="008F14DB" w:rsidP="008F14DB">
      <w:pPr>
        <w:ind w:firstLine="709"/>
        <w:jc w:val="both"/>
      </w:pPr>
      <w:r w:rsidRPr="008F14DB">
        <w:t>13.7. Администрация муниципального образования обеспечивает хранение итоговых документов публичных слушаний и документов, связанных с организацией и проведением публичных слушаний, в порядке, установленном законодательством Российской Федерации и законодательством Московской области для хранения официальных документов.</w:t>
      </w:r>
    </w:p>
    <w:p w:rsidR="008F14DB" w:rsidRPr="008F14DB" w:rsidRDefault="008F14DB" w:rsidP="008F14DB">
      <w:pPr>
        <w:ind w:firstLine="709"/>
        <w:jc w:val="both"/>
      </w:pPr>
      <w:r w:rsidRPr="008F14DB">
        <w:t>13.8. Администрация муниципального образования обеспечивает заполнение сведений по проведению публичных слушаний в ИСОГД в течение 1 рабочего дня с момента опубликования соответствующих сведений на официальном сайте администрации муниципального образования, а также размещение документов, указанных в пунктах 12 и 13 настоящего Положения, в течение 1 рабочего дня с момента подготовки.</w:t>
      </w:r>
    </w:p>
    <w:p w:rsidR="008F14DB" w:rsidRPr="008F14DB" w:rsidRDefault="008F14DB" w:rsidP="008F14DB">
      <w:pPr>
        <w:jc w:val="both"/>
      </w:pPr>
    </w:p>
    <w:p w:rsidR="00995B36" w:rsidRPr="00995B36" w:rsidRDefault="008F14DB" w:rsidP="008F14DB">
      <w:pPr>
        <w:jc w:val="center"/>
        <w:rPr>
          <w:b/>
        </w:rPr>
      </w:pPr>
      <w:bookmarkStart w:id="270" w:name="Par221"/>
      <w:bookmarkEnd w:id="270"/>
      <w:r w:rsidRPr="00995B36">
        <w:rPr>
          <w:b/>
          <w:lang w:val="en-US"/>
        </w:rPr>
        <w:t>III</w:t>
      </w:r>
      <w:r w:rsidRPr="00995B36">
        <w:rPr>
          <w:b/>
        </w:rPr>
        <w:t xml:space="preserve">. </w:t>
      </w:r>
      <w:r w:rsidR="00995B36" w:rsidRPr="00995B36">
        <w:rPr>
          <w:b/>
        </w:rPr>
        <w:t>Особенности и сроки проведения публичных слушаний по отдельным проектам, выносимым на публичные слушания</w:t>
      </w:r>
    </w:p>
    <w:p w:rsidR="008F14DB" w:rsidRPr="008F14DB" w:rsidRDefault="008F14DB" w:rsidP="008F14DB">
      <w:pPr>
        <w:jc w:val="center"/>
      </w:pPr>
    </w:p>
    <w:p w:rsidR="008F14DB" w:rsidRPr="008F14DB" w:rsidRDefault="008F14DB" w:rsidP="008F14DB">
      <w:pPr>
        <w:ind w:firstLine="709"/>
        <w:jc w:val="both"/>
      </w:pPr>
      <w:r w:rsidRPr="008F14DB">
        <w:t xml:space="preserve">14. Особенности проведения публичных слушаний по проекту генерального плана городского округа, проектам о внесении изменений в генеральный </w:t>
      </w:r>
      <w:hyperlink r:id="rId37" w:history="1">
        <w:r w:rsidRPr="008F14DB">
          <w:t>план</w:t>
        </w:r>
      </w:hyperlink>
      <w:r w:rsidRPr="008F14DB">
        <w:t xml:space="preserve"> городского округа.</w:t>
      </w:r>
    </w:p>
    <w:p w:rsidR="008F14DB" w:rsidRPr="008F14DB" w:rsidRDefault="008F14DB" w:rsidP="008F14DB">
      <w:pPr>
        <w:ind w:firstLine="709"/>
        <w:jc w:val="both"/>
      </w:pPr>
      <w:r w:rsidRPr="008F14DB">
        <w:t xml:space="preserve">14.1. Решение о проведении публичных слушаний по проекту генерального плана городского округа, проекту о внесении изменений в генеральный </w:t>
      </w:r>
      <w:hyperlink r:id="rId38" w:history="1">
        <w:r w:rsidRPr="008F14DB">
          <w:t>план</w:t>
        </w:r>
      </w:hyperlink>
      <w:r w:rsidRPr="008F14DB">
        <w:t xml:space="preserve"> городского округа (далее – проект генерального плана) принимается администрацией муниципального образования в течение 4 рабочих дней со дня поступления проекта генерального плана с приложением заключений и согласований, предусмотренных законодательством Российской Федерации.</w:t>
      </w:r>
    </w:p>
    <w:p w:rsidR="008F14DB" w:rsidRPr="008F14DB" w:rsidRDefault="008F14DB" w:rsidP="008F14DB">
      <w:pPr>
        <w:ind w:firstLine="709"/>
        <w:jc w:val="both"/>
      </w:pPr>
      <w:r w:rsidRPr="008F14DB">
        <w:t>14.2.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общественных обсуждений составляет не менее одного месяца и не более трёх месяцев.</w:t>
      </w:r>
    </w:p>
    <w:p w:rsidR="008F14DB" w:rsidRPr="008F14DB" w:rsidRDefault="008F14DB" w:rsidP="008F14DB">
      <w:pPr>
        <w:ind w:firstLine="709"/>
        <w:jc w:val="both"/>
      </w:pPr>
      <w:r w:rsidRPr="008F14DB">
        <w:t>14.4. Публичные слушания проводятся в каждом населенном пункте городского округа.</w:t>
      </w:r>
    </w:p>
    <w:p w:rsidR="008F14DB" w:rsidRPr="008F14DB" w:rsidRDefault="008F14DB" w:rsidP="008F14DB">
      <w:pPr>
        <w:ind w:firstLine="709"/>
        <w:jc w:val="both"/>
      </w:pPr>
      <w:r w:rsidRPr="008F14DB">
        <w:lastRenderedPageBreak/>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8F14DB" w:rsidRPr="008F14DB" w:rsidRDefault="008F14DB" w:rsidP="008F14DB">
      <w:pPr>
        <w:ind w:firstLine="709"/>
        <w:jc w:val="both"/>
      </w:pPr>
      <w:r w:rsidRPr="008F14DB">
        <w:t>14.5. В целях доведения до населения информации о содержании проекта генерального плана уполномоченный орган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8F14DB" w:rsidRPr="008F14DB" w:rsidRDefault="008F14DB" w:rsidP="008F14DB">
      <w:pPr>
        <w:ind w:firstLine="709"/>
        <w:jc w:val="both"/>
      </w:pPr>
      <w:r w:rsidRPr="008F14DB">
        <w:t xml:space="preserve">15. Особенности проведения публичных слушаний по проекту правил землепользования и застройки городского округа, проекту о внесении изменений в </w:t>
      </w:r>
      <w:hyperlink r:id="rId39" w:history="1">
        <w:r w:rsidRPr="008F14DB">
          <w:t>правила</w:t>
        </w:r>
      </w:hyperlink>
      <w:r w:rsidRPr="008F14DB">
        <w:t xml:space="preserve"> землепользования и застройки городского округа.</w:t>
      </w:r>
    </w:p>
    <w:p w:rsidR="008F14DB" w:rsidRPr="008F14DB" w:rsidRDefault="008F14DB" w:rsidP="008F14DB">
      <w:pPr>
        <w:ind w:firstLine="709"/>
        <w:jc w:val="both"/>
      </w:pPr>
      <w:r w:rsidRPr="008F14DB">
        <w:t xml:space="preserve">15.1. Решение о проведении публичных слушаний по проекту правил землепользования и застройки городского округа, проекту о внесении изменений в </w:t>
      </w:r>
      <w:hyperlink r:id="rId40" w:history="1">
        <w:r w:rsidRPr="008F14DB">
          <w:t>правила</w:t>
        </w:r>
      </w:hyperlink>
      <w:r w:rsidRPr="008F14DB">
        <w:t xml:space="preserve"> землепользования и застройки городского округа (далее – проект правил землепользования и застройки), принимается администрацией муниципального образования не позднее чем через десять календарных дней со дня получения проекта правил землепользования и застройки, проекта о внесении изменений в </w:t>
      </w:r>
      <w:hyperlink r:id="rId41" w:history="1">
        <w:r w:rsidRPr="008F14DB">
          <w:t>правила</w:t>
        </w:r>
      </w:hyperlink>
      <w:r w:rsidRPr="008F14DB">
        <w:t xml:space="preserve"> землепользования и застройки с приложением заключений и согласований, предусмотренных действующим законодательством Российской Федерации.</w:t>
      </w:r>
    </w:p>
    <w:p w:rsidR="008F14DB" w:rsidRPr="008F14DB" w:rsidRDefault="008F14DB" w:rsidP="008F14DB">
      <w:pPr>
        <w:ind w:firstLine="709"/>
        <w:jc w:val="both"/>
      </w:pPr>
      <w:r w:rsidRPr="008F14DB">
        <w:t>15.2. Срок проведения публичных слушаний по проекту Правил землепользования и застройки, составляет не менее двух месяцев и не более четырёх месяцев.</w:t>
      </w:r>
    </w:p>
    <w:p w:rsidR="008F14DB" w:rsidRPr="008F14DB" w:rsidRDefault="008F14DB" w:rsidP="008F14DB">
      <w:pPr>
        <w:ind w:firstLine="709"/>
        <w:jc w:val="both"/>
      </w:pPr>
      <w:r w:rsidRPr="008F14DB">
        <w:t xml:space="preserve">15.3.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 </w:t>
      </w:r>
    </w:p>
    <w:p w:rsidR="008F14DB" w:rsidRPr="008F14DB" w:rsidRDefault="008F14DB" w:rsidP="008F14DB">
      <w:pPr>
        <w:ind w:firstLine="709"/>
        <w:jc w:val="both"/>
      </w:pPr>
      <w:r w:rsidRPr="008F14DB">
        <w:t>15.4. В целях доведения до населения информации о содержании проекта правил землепользования и застройки уполномоченный орган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8F14DB" w:rsidRPr="008F14DB" w:rsidRDefault="008F14DB" w:rsidP="008F14DB">
      <w:pPr>
        <w:ind w:firstLine="709"/>
        <w:jc w:val="both"/>
      </w:pPr>
      <w:r w:rsidRPr="008F14DB">
        <w:t>16. Особенности проведения публичных слушаний по проектам планировки территорий, проектам межевания территорий.</w:t>
      </w:r>
    </w:p>
    <w:p w:rsidR="008F14DB" w:rsidRPr="008F14DB" w:rsidRDefault="008F14DB" w:rsidP="008F14DB">
      <w:pPr>
        <w:ind w:firstLine="709"/>
        <w:jc w:val="both"/>
      </w:pPr>
      <w:r w:rsidRPr="008F14DB">
        <w:t>16.1. Решение о назначении публичных слушаний по проектам планировки территорий, проектам межевания территорий принимается администрацией муниципального образования не позднее чем через пять рабочих дней после получения проекта планировки территории и (или) проекта межевания территории с приложением заключений и согласований, предусмотренных законодательством Российской Федерации и законодательством Московской области.</w:t>
      </w:r>
    </w:p>
    <w:p w:rsidR="008F14DB" w:rsidRPr="008F14DB" w:rsidRDefault="008F14DB" w:rsidP="008F14DB">
      <w:pPr>
        <w:ind w:firstLine="709"/>
        <w:jc w:val="both"/>
      </w:pPr>
      <w:r w:rsidRPr="008F14DB">
        <w:t>16.2.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для проектов планировки территории и (или) проектов межевания территории составляет не более 40 рабочих дней и не менее 31 календарного дня.</w:t>
      </w:r>
    </w:p>
    <w:p w:rsidR="008F14DB" w:rsidRPr="008F14DB" w:rsidRDefault="008F14DB" w:rsidP="008F14DB">
      <w:pPr>
        <w:ind w:firstLine="709"/>
        <w:jc w:val="both"/>
      </w:pPr>
      <w:r w:rsidRPr="008F14DB">
        <w:t>16.3. В целях доведения до населения информации о содержании проекта планировки и (или) проекта межевания, уполномоченный орган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8F14DB" w:rsidRPr="008F14DB" w:rsidRDefault="008F14DB" w:rsidP="008F14DB">
      <w:pPr>
        <w:ind w:firstLine="709"/>
        <w:jc w:val="both"/>
      </w:pPr>
      <w:r w:rsidRPr="008F14DB">
        <w:t>17. Особенности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8F14DB" w:rsidRPr="008F14DB" w:rsidRDefault="008F14DB" w:rsidP="008F14DB">
      <w:pPr>
        <w:ind w:firstLine="709"/>
        <w:jc w:val="both"/>
      </w:pPr>
      <w:r w:rsidRPr="008F14DB">
        <w:t xml:space="preserve">17.1. Решение о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w:t>
      </w:r>
      <w:r w:rsidRPr="008F14DB">
        <w:lastRenderedPageBreak/>
        <w:t>принимается администрацией муниципального образования не позднее чем через пять календарных дней после получения обращения заинтересованного лица.</w:t>
      </w:r>
    </w:p>
    <w:p w:rsidR="008F14DB" w:rsidRPr="008F14DB" w:rsidRDefault="008F14DB" w:rsidP="008F14DB">
      <w:pPr>
        <w:ind w:firstLine="709"/>
        <w:jc w:val="both"/>
      </w:pPr>
      <w:r w:rsidRPr="008F14DB">
        <w:t>17.2. Срок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не может быть более одного месяца.</w:t>
      </w:r>
    </w:p>
    <w:p w:rsidR="008F14DB" w:rsidRPr="008F14DB" w:rsidRDefault="008F14DB" w:rsidP="008F14DB">
      <w:pPr>
        <w:ind w:firstLine="709"/>
        <w:jc w:val="both"/>
      </w:pPr>
      <w:r w:rsidRPr="008F14DB">
        <w:t>17.3. Уполномоченный орган направляет сообщения о начале публичных слушаний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8F14DB" w:rsidRPr="008F14DB" w:rsidRDefault="008F14DB" w:rsidP="008F14DB">
      <w:pPr>
        <w:ind w:firstLine="709"/>
        <w:jc w:val="both"/>
      </w:pPr>
      <w:r w:rsidRPr="008F14DB">
        <w:t>17.4. В сообщении, направляемом правообладателям земельных участков, объектов капитального строительства, указанном в подпункте 17.3 настоящего Положения указываются:</w:t>
      </w:r>
    </w:p>
    <w:p w:rsidR="008F14DB" w:rsidRPr="008F14DB" w:rsidRDefault="008F14DB" w:rsidP="008F14DB">
      <w:pPr>
        <w:ind w:firstLine="709"/>
        <w:jc w:val="both"/>
      </w:pPr>
      <w:r w:rsidRPr="008F14DB">
        <w:t>1) наименование проекта решения, по которому проводятся публичные слушания;</w:t>
      </w:r>
    </w:p>
    <w:p w:rsidR="008F14DB" w:rsidRPr="008F14DB" w:rsidRDefault="008F14DB" w:rsidP="008F14DB">
      <w:pPr>
        <w:ind w:firstLine="709"/>
        <w:jc w:val="both"/>
      </w:pPr>
      <w:r w:rsidRPr="008F14DB">
        <w:t>2) сведения о сроках, времени и месте проведения публичных слушаний, в том числе: дате, времени и месте проведения собрания по проектам, рассматриваемым на публичных слушаниях;</w:t>
      </w:r>
    </w:p>
    <w:p w:rsidR="008F14DB" w:rsidRPr="008F14DB" w:rsidRDefault="008F14DB" w:rsidP="008F14DB">
      <w:pPr>
        <w:ind w:firstLine="709"/>
        <w:jc w:val="both"/>
      </w:pPr>
      <w:r w:rsidRPr="008F14DB">
        <w:t>3) порядок приема предложений и замечаний по проекту, рассматриваемому на публичных слушаниях.</w:t>
      </w:r>
    </w:p>
    <w:p w:rsidR="008F14DB" w:rsidRPr="008F14DB" w:rsidRDefault="008F14DB" w:rsidP="008F14DB">
      <w:pPr>
        <w:ind w:firstLine="709"/>
        <w:jc w:val="both"/>
      </w:pPr>
      <w:r w:rsidRPr="008F14DB">
        <w:t>18. Особенности проведения публичных слушаний по проектам правил благоустройства территории.</w:t>
      </w:r>
    </w:p>
    <w:p w:rsidR="008F14DB" w:rsidRPr="008F14DB" w:rsidRDefault="008F14DB" w:rsidP="008F14DB">
      <w:pPr>
        <w:ind w:firstLine="709"/>
        <w:jc w:val="both"/>
      </w:pPr>
      <w:r w:rsidRPr="008F14DB">
        <w:t>18.1. Решение о назначении публичных слушаний по проектам правил благоустройства территории принимается администрацией муниципального образования не позднее чем через пять календарных дней после получения проекта правил благоустройства территории.</w:t>
      </w:r>
    </w:p>
    <w:p w:rsidR="008F14DB" w:rsidRPr="008F14DB" w:rsidRDefault="008F14DB" w:rsidP="008F14DB">
      <w:pPr>
        <w:ind w:firstLine="709"/>
        <w:jc w:val="both"/>
      </w:pPr>
      <w:r w:rsidRPr="008F14DB">
        <w:t>18.2. Срок проведения публичных слушаний по проектам правил благоустройства территорий со дня опубликования оповещения о начале публичных слушаний до дня опубликования заключения о результатах публичных слушаний не может быть менее одного месяца и более трех месяцев.</w:t>
      </w:r>
    </w:p>
    <w:p w:rsidR="003E0FD6" w:rsidRDefault="003E0FD6" w:rsidP="008F14DB">
      <w:pPr>
        <w:jc w:val="both"/>
        <w:rPr>
          <w:b/>
        </w:rPr>
      </w:pPr>
    </w:p>
    <w:p w:rsidR="003E0FD6" w:rsidRDefault="003E0FD6" w:rsidP="008F14DB">
      <w:pPr>
        <w:jc w:val="both"/>
        <w:rPr>
          <w:b/>
        </w:rPr>
      </w:pPr>
    </w:p>
    <w:p w:rsidR="003E0FD6" w:rsidRDefault="003E0FD6" w:rsidP="008F14DB">
      <w:pPr>
        <w:jc w:val="both"/>
        <w:rPr>
          <w:b/>
        </w:rPr>
      </w:pPr>
    </w:p>
    <w:p w:rsidR="003E0FD6" w:rsidRDefault="003E0FD6" w:rsidP="008F14DB">
      <w:pPr>
        <w:jc w:val="both"/>
        <w:rPr>
          <w:b/>
        </w:rPr>
      </w:pPr>
    </w:p>
    <w:p w:rsidR="00256F03" w:rsidRDefault="003E0FD6" w:rsidP="008F14DB">
      <w:pPr>
        <w:jc w:val="both"/>
        <w:rPr>
          <w:b/>
        </w:rPr>
      </w:pPr>
      <w:r>
        <w:rPr>
          <w:b/>
        </w:rPr>
        <w:t xml:space="preserve">Глава </w:t>
      </w:r>
      <w:r w:rsidR="008F14DB" w:rsidRPr="008F14DB">
        <w:rPr>
          <w:b/>
        </w:rPr>
        <w:t>Орехово-Зуев</w:t>
      </w:r>
      <w:r>
        <w:rPr>
          <w:b/>
        </w:rPr>
        <w:t xml:space="preserve">ского </w:t>
      </w:r>
    </w:p>
    <w:p w:rsidR="003E0FD6" w:rsidRPr="008F14DB" w:rsidRDefault="003E0FD6" w:rsidP="008F14DB">
      <w:pPr>
        <w:jc w:val="both"/>
        <w:rPr>
          <w:b/>
        </w:rPr>
      </w:pPr>
      <w:r>
        <w:rPr>
          <w:b/>
        </w:rPr>
        <w:t xml:space="preserve">городского округа </w:t>
      </w:r>
      <w:r w:rsidR="00256F03">
        <w:rPr>
          <w:b/>
        </w:rPr>
        <w:t>М</w:t>
      </w:r>
      <w:r>
        <w:rPr>
          <w:b/>
        </w:rPr>
        <w:t>осковской области</w:t>
      </w:r>
      <w:r w:rsidR="00256F03">
        <w:rPr>
          <w:b/>
        </w:rPr>
        <w:t xml:space="preserve">                                                                  Г.О. Панин</w:t>
      </w:r>
    </w:p>
    <w:p w:rsidR="008F14DB" w:rsidRPr="008F14DB" w:rsidRDefault="008F14DB" w:rsidP="008F14DB">
      <w:pPr>
        <w:jc w:val="right"/>
      </w:pPr>
      <w:r w:rsidRPr="008F14DB">
        <w:br w:type="page"/>
      </w:r>
      <w:r w:rsidRPr="008F14DB">
        <w:lastRenderedPageBreak/>
        <w:t>Приложение №1</w:t>
      </w:r>
    </w:p>
    <w:p w:rsidR="008F14DB" w:rsidRPr="008F14DB" w:rsidRDefault="008F14DB" w:rsidP="008F14DB">
      <w:pPr>
        <w:jc w:val="right"/>
      </w:pPr>
      <w:r w:rsidRPr="008F14DB">
        <w:t>к Положению об организации и проведении публичных слушаний по вопросам градостроительной деятельности в Орехово-Зуев</w:t>
      </w:r>
      <w:r w:rsidR="003E0FD6">
        <w:t>ском</w:t>
      </w:r>
      <w:r w:rsidRPr="008F14DB">
        <w:t xml:space="preserve"> </w:t>
      </w:r>
      <w:r w:rsidR="003E0FD6" w:rsidRPr="008F14DB">
        <w:t xml:space="preserve">городском округе </w:t>
      </w:r>
      <w:r w:rsidRPr="008F14DB">
        <w:t>Московской области</w:t>
      </w:r>
    </w:p>
    <w:p w:rsidR="008F14DB" w:rsidRPr="008F14DB" w:rsidRDefault="008F14DB" w:rsidP="008F14DB"/>
    <w:p w:rsidR="008F14DB" w:rsidRPr="008F14DB" w:rsidRDefault="008F14DB" w:rsidP="008F14DB">
      <w:pPr>
        <w:jc w:val="center"/>
      </w:pPr>
      <w:r w:rsidRPr="008F14DB">
        <w:t>Оповещение о начале публичных слушаний</w:t>
      </w:r>
    </w:p>
    <w:p w:rsidR="008F14DB" w:rsidRPr="008F14DB" w:rsidRDefault="008F14DB" w:rsidP="008F14DB"/>
    <w:p w:rsidR="008F14DB" w:rsidRPr="008F14DB" w:rsidRDefault="008F14DB" w:rsidP="008F14DB">
      <w:pPr>
        <w:jc w:val="both"/>
      </w:pPr>
      <w:r w:rsidRPr="008F14DB">
        <w:t>На публичные слушания представляется проект ________________ (наименование проекта).</w:t>
      </w:r>
    </w:p>
    <w:p w:rsidR="008F14DB" w:rsidRPr="008F14DB" w:rsidRDefault="008F14DB" w:rsidP="008F14DB">
      <w:pPr>
        <w:jc w:val="both"/>
      </w:pPr>
      <w:r w:rsidRPr="008F14DB">
        <w:t>Публичные слушания проводятся в порядке, установленном статьями 5.1 и 28 Градостроительного кодекса Российской Федерации и Положением об организации и проведении публичных слушаний по вопросам градостроительной деятельности в Орехово-Зуев</w:t>
      </w:r>
      <w:r w:rsidR="003E0FD6">
        <w:t xml:space="preserve">ском </w:t>
      </w:r>
      <w:r w:rsidR="003E0FD6" w:rsidRPr="008F14DB">
        <w:t>городском округе</w:t>
      </w:r>
      <w:r w:rsidRPr="008F14DB">
        <w:t xml:space="preserve"> Московской области.</w:t>
      </w:r>
    </w:p>
    <w:p w:rsidR="008F14DB" w:rsidRPr="008F14DB" w:rsidRDefault="008F14DB" w:rsidP="008F14DB">
      <w:pPr>
        <w:jc w:val="both"/>
      </w:pPr>
      <w:r w:rsidRPr="008F14DB">
        <w:t xml:space="preserve">Орган, уполномоченный на проведение публичных слушаний – Управление градостроительной деятельности администрации </w:t>
      </w:r>
      <w:r w:rsidR="003E0FD6">
        <w:t xml:space="preserve">Орехово-Зуевского </w:t>
      </w:r>
      <w:r w:rsidR="003E0FD6" w:rsidRPr="008F14DB">
        <w:t>городск</w:t>
      </w:r>
      <w:r w:rsidR="00306853">
        <w:t>ого</w:t>
      </w:r>
      <w:r w:rsidR="003E0FD6" w:rsidRPr="008F14DB">
        <w:t xml:space="preserve"> округ</w:t>
      </w:r>
      <w:r w:rsidR="00306853">
        <w:t>а</w:t>
      </w:r>
      <w:r w:rsidRPr="008F14DB">
        <w:t xml:space="preserve"> Московской области.</w:t>
      </w:r>
    </w:p>
    <w:p w:rsidR="008F14DB" w:rsidRPr="008F14DB" w:rsidRDefault="008F14DB" w:rsidP="008F14DB">
      <w:pPr>
        <w:jc w:val="both"/>
      </w:pPr>
      <w:r w:rsidRPr="008F14DB">
        <w:t>Срок проведения публичных слушаний - ______________.</w:t>
      </w:r>
    </w:p>
    <w:p w:rsidR="008F14DB" w:rsidRPr="008F14DB" w:rsidRDefault="008F14DB" w:rsidP="008F14DB">
      <w:pPr>
        <w:jc w:val="both"/>
      </w:pPr>
      <w:r w:rsidRPr="008F14DB">
        <w:t xml:space="preserve">Информационные материалы по теме публичных слушаний представлены на экспозиции по адресу ______________. </w:t>
      </w:r>
    </w:p>
    <w:p w:rsidR="008F14DB" w:rsidRPr="008F14DB" w:rsidRDefault="008F14DB" w:rsidP="008F14DB">
      <w:pPr>
        <w:jc w:val="both"/>
      </w:pPr>
      <w:r w:rsidRPr="008F14DB">
        <w:t>Экспозиция открыта с ______ (дата открытия экспозиции) по ______ (дата закрытия экспозиции). Часы работы: __________. __________ (дата, время) на выставке проводятся консультации по теме публичных слушаний.</w:t>
      </w:r>
    </w:p>
    <w:p w:rsidR="008F14DB" w:rsidRPr="008F14DB" w:rsidRDefault="008F14DB" w:rsidP="008F14DB">
      <w:pPr>
        <w:jc w:val="both"/>
      </w:pPr>
      <w:r w:rsidRPr="008F14DB">
        <w:t>Собрание участников публичных слушаний состоится __________ (дата, время) по адресу _______________. Время начала регистрации участников__________ (не менее чем за 30 мин. до начала собрания).</w:t>
      </w:r>
    </w:p>
    <w:p w:rsidR="008F14DB" w:rsidRPr="008F14DB" w:rsidRDefault="008F14DB" w:rsidP="008F14DB">
      <w:pPr>
        <w:jc w:val="both"/>
      </w:pPr>
      <w:r w:rsidRPr="008F14DB">
        <w:t>В период проведения публичных слушаний участники публичных слушаний имеют право представить свои предложения и замечания в срок с ______ до ________ по обсуждаемому проекту посредством:</w:t>
      </w:r>
    </w:p>
    <w:p w:rsidR="008F14DB" w:rsidRPr="008F14DB" w:rsidRDefault="008F14DB" w:rsidP="008F14DB">
      <w:pPr>
        <w:jc w:val="both"/>
      </w:pPr>
      <w:r w:rsidRPr="008F14DB">
        <w:t>- записи предложений и замечаний в период работы экспозиции в книге (журнале) учета посетителей;</w:t>
      </w:r>
    </w:p>
    <w:p w:rsidR="008F14DB" w:rsidRPr="008F14DB" w:rsidRDefault="008F14DB" w:rsidP="008F14DB">
      <w:pPr>
        <w:jc w:val="both"/>
      </w:pPr>
      <w:r w:rsidRPr="008F14DB">
        <w:t>- выступления на собрании участников публичных слушаний;</w:t>
      </w:r>
    </w:p>
    <w:p w:rsidR="008F14DB" w:rsidRPr="008F14DB" w:rsidRDefault="008F14DB" w:rsidP="008F14DB">
      <w:pPr>
        <w:jc w:val="both"/>
      </w:pPr>
      <w:r w:rsidRPr="008F14DB">
        <w:t>- личного обращения в уполномоченный орган;</w:t>
      </w:r>
    </w:p>
    <w:p w:rsidR="008F14DB" w:rsidRPr="008F14DB" w:rsidRDefault="008F14DB" w:rsidP="008F14DB">
      <w:pPr>
        <w:jc w:val="both"/>
      </w:pPr>
      <w:r w:rsidRPr="008F14DB">
        <w:t>- портала государственных и муниципальных услуг Московской области;</w:t>
      </w:r>
    </w:p>
    <w:p w:rsidR="008F14DB" w:rsidRPr="008F14DB" w:rsidRDefault="008F14DB" w:rsidP="008F14DB">
      <w:pPr>
        <w:jc w:val="both"/>
      </w:pPr>
      <w:r w:rsidRPr="008F14DB">
        <w:t>- посредством официального сайта муниципального образования;</w:t>
      </w:r>
    </w:p>
    <w:p w:rsidR="008F14DB" w:rsidRPr="008F14DB" w:rsidRDefault="008F14DB" w:rsidP="008F14DB">
      <w:pPr>
        <w:jc w:val="both"/>
      </w:pPr>
      <w:r w:rsidRPr="008F14DB">
        <w:t>- почтового отправления.</w:t>
      </w:r>
    </w:p>
    <w:p w:rsidR="008F14DB" w:rsidRPr="008F14DB" w:rsidRDefault="008F14DB" w:rsidP="008F14DB">
      <w:pPr>
        <w:jc w:val="both"/>
      </w:pPr>
    </w:p>
    <w:p w:rsidR="008F14DB" w:rsidRPr="008F14DB" w:rsidRDefault="008F14DB" w:rsidP="008F14DB">
      <w:pPr>
        <w:jc w:val="both"/>
      </w:pPr>
      <w:r w:rsidRPr="008F14DB">
        <w:t>Информационные материалы по проекту________________________ (наименование проекта) размещены на сайте _______________________.</w:t>
      </w:r>
    </w:p>
    <w:p w:rsidR="008F14DB" w:rsidRPr="008F14DB" w:rsidRDefault="008F14DB" w:rsidP="008F14DB">
      <w:pPr>
        <w:jc w:val="right"/>
      </w:pPr>
      <w:r w:rsidRPr="008F14DB">
        <w:br w:type="page"/>
      </w:r>
      <w:r w:rsidRPr="008F14DB">
        <w:lastRenderedPageBreak/>
        <w:t>Приложение №2</w:t>
      </w:r>
    </w:p>
    <w:p w:rsidR="008F14DB" w:rsidRPr="008F14DB" w:rsidRDefault="008F14DB" w:rsidP="008F14DB">
      <w:pPr>
        <w:jc w:val="right"/>
        <w:rPr>
          <w:bCs/>
        </w:rPr>
      </w:pPr>
      <w:r w:rsidRPr="008F14DB">
        <w:t xml:space="preserve">к </w:t>
      </w:r>
      <w:r w:rsidRPr="008F14DB">
        <w:rPr>
          <w:bCs/>
        </w:rPr>
        <w:t>Положению об организации и проведении публичных слушаний по вопросам градостроительной деятельности в Орехово-Зуев</w:t>
      </w:r>
      <w:r w:rsidR="003E0FD6">
        <w:rPr>
          <w:bCs/>
        </w:rPr>
        <w:t xml:space="preserve">ском </w:t>
      </w:r>
      <w:r w:rsidR="003E0FD6" w:rsidRPr="008F14DB">
        <w:t>городском округе</w:t>
      </w:r>
      <w:r w:rsidRPr="008F14DB">
        <w:rPr>
          <w:bCs/>
        </w:rPr>
        <w:t xml:space="preserve"> Московской области</w:t>
      </w:r>
    </w:p>
    <w:p w:rsidR="008F14DB" w:rsidRPr="008F14DB" w:rsidRDefault="008F14DB" w:rsidP="008F14DB">
      <w:pPr>
        <w:jc w:val="both"/>
      </w:pPr>
    </w:p>
    <w:p w:rsidR="008F14DB" w:rsidRPr="008F14DB" w:rsidRDefault="008F14DB" w:rsidP="008F14DB">
      <w:pPr>
        <w:jc w:val="right"/>
      </w:pPr>
      <w:r w:rsidRPr="008F14DB">
        <w:t>УТВЕРЖДАЮ</w:t>
      </w:r>
    </w:p>
    <w:p w:rsidR="008F14DB" w:rsidRPr="008F14DB" w:rsidRDefault="008F14DB" w:rsidP="008F14DB">
      <w:pPr>
        <w:jc w:val="right"/>
      </w:pPr>
      <w:r w:rsidRPr="008F14DB">
        <w:t>Председатель публичных слушаний</w:t>
      </w:r>
    </w:p>
    <w:p w:rsidR="008F14DB" w:rsidRPr="008F14DB" w:rsidRDefault="008F14DB" w:rsidP="008F14DB">
      <w:pPr>
        <w:jc w:val="right"/>
      </w:pPr>
      <w:r w:rsidRPr="008F14DB">
        <w:t>______________________________________</w:t>
      </w:r>
    </w:p>
    <w:p w:rsidR="008F14DB" w:rsidRPr="008F14DB" w:rsidRDefault="008F14DB" w:rsidP="008F14DB">
      <w:pPr>
        <w:jc w:val="right"/>
      </w:pPr>
      <w:r w:rsidRPr="008F14DB">
        <w:t>(Ф.И.О., подпись, дата)</w:t>
      </w:r>
    </w:p>
    <w:p w:rsidR="008F14DB" w:rsidRPr="008F14DB" w:rsidRDefault="008F14DB" w:rsidP="008F14DB"/>
    <w:p w:rsidR="008F14DB" w:rsidRPr="008F14DB" w:rsidRDefault="008F14DB" w:rsidP="008F14DB">
      <w:pPr>
        <w:jc w:val="center"/>
      </w:pPr>
      <w:r w:rsidRPr="008F14DB">
        <w:t>Протокол</w:t>
      </w:r>
    </w:p>
    <w:p w:rsidR="008F14DB" w:rsidRPr="008F14DB" w:rsidRDefault="008F14DB" w:rsidP="008F14DB">
      <w:pPr>
        <w:jc w:val="center"/>
      </w:pPr>
      <w:r w:rsidRPr="008F14DB">
        <w:t xml:space="preserve">Публичных слушаний от ____________№_____ </w:t>
      </w:r>
    </w:p>
    <w:p w:rsidR="008F14DB" w:rsidRPr="008F14DB" w:rsidRDefault="008F14DB" w:rsidP="008F14DB">
      <w:pPr>
        <w:jc w:val="both"/>
      </w:pPr>
    </w:p>
    <w:p w:rsidR="008F14DB" w:rsidRPr="008F14DB" w:rsidRDefault="008F14DB" w:rsidP="008F14DB">
      <w:pPr>
        <w:jc w:val="both"/>
      </w:pPr>
      <w:r w:rsidRPr="008F14DB">
        <w:t>По проекту _______________________________________________________________________</w:t>
      </w:r>
    </w:p>
    <w:p w:rsidR="008F14DB" w:rsidRPr="008F14DB" w:rsidRDefault="008F14DB" w:rsidP="008F14DB">
      <w:pPr>
        <w:jc w:val="center"/>
      </w:pPr>
      <w:r w:rsidRPr="008F14DB">
        <w:t>(наименование проекта)</w:t>
      </w:r>
    </w:p>
    <w:p w:rsidR="008F14DB" w:rsidRPr="008F14DB" w:rsidRDefault="008F14DB" w:rsidP="008F14DB">
      <w:pPr>
        <w:jc w:val="both"/>
      </w:pPr>
      <w:r w:rsidRPr="008F14DB">
        <w:t>1. Общие сведения о проекте, представленном на публичные слушания:</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2. Заявитель (в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 __________________________</w:t>
      </w:r>
    </w:p>
    <w:p w:rsidR="008F14DB" w:rsidRPr="008F14DB" w:rsidRDefault="008F14DB" w:rsidP="008F14DB">
      <w:pPr>
        <w:jc w:val="both"/>
      </w:pPr>
      <w:r w:rsidRPr="008F14DB">
        <w:t>3. Организация разработчик____________________________________________________</w:t>
      </w:r>
    </w:p>
    <w:p w:rsidR="008F14DB" w:rsidRPr="008F14DB" w:rsidRDefault="008F14DB" w:rsidP="008F14DB">
      <w:pPr>
        <w:jc w:val="center"/>
      </w:pPr>
      <w:r w:rsidRPr="008F14DB">
        <w:t>(наименование, юридический адрес, телефон, адрес электронной почты)</w:t>
      </w:r>
    </w:p>
    <w:p w:rsidR="008F14DB" w:rsidRPr="008F14DB" w:rsidRDefault="008F14DB" w:rsidP="008F14DB">
      <w:pPr>
        <w:jc w:val="both"/>
      </w:pPr>
      <w:r w:rsidRPr="008F14DB">
        <w:t xml:space="preserve">4. Сроки проведения публичных слушаний </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 xml:space="preserve">5. Формы оповещения о начале публичных слушаний (название, номер, дата печатных изданий и др. формы) </w:t>
      </w:r>
    </w:p>
    <w:p w:rsidR="008F14DB" w:rsidRPr="008F14DB" w:rsidRDefault="008F14DB" w:rsidP="008F14DB">
      <w:pPr>
        <w:jc w:val="both"/>
      </w:pPr>
      <w:r w:rsidRPr="008F14DB">
        <w:t>___________________________________________________________________________</w:t>
      </w:r>
    </w:p>
    <w:p w:rsidR="008F14DB" w:rsidRPr="008F14DB" w:rsidRDefault="008F14DB" w:rsidP="008F14DB">
      <w:pPr>
        <w:jc w:val="both"/>
      </w:pPr>
      <w:r w:rsidRPr="008F14DB">
        <w:t>6. Сведения о проведении экспозиции по материалам (где и когда проведена, количество предложений и замечаний) _______________________________________________</w:t>
      </w:r>
    </w:p>
    <w:p w:rsidR="008F14DB" w:rsidRPr="008F14DB" w:rsidRDefault="008F14DB" w:rsidP="008F14DB">
      <w:pPr>
        <w:jc w:val="both"/>
      </w:pPr>
      <w:r w:rsidRPr="008F14DB">
        <w:t>7. Сведения о проведении собрания участников публичных слушаний (где и когда проведено, состав и количество участников, количество предложений и замечаний) ______________</w:t>
      </w:r>
    </w:p>
    <w:p w:rsidR="008F14DB" w:rsidRPr="008F14DB" w:rsidRDefault="008F14DB" w:rsidP="008F14DB">
      <w:pPr>
        <w:jc w:val="both"/>
      </w:pPr>
    </w:p>
    <w:tbl>
      <w:tblPr>
        <w:tblW w:w="5000" w:type="pct"/>
        <w:tblLayout w:type="fixed"/>
        <w:tblCellMar>
          <w:left w:w="28" w:type="dxa"/>
          <w:right w:w="28" w:type="dxa"/>
        </w:tblCellMar>
        <w:tblLook w:val="0000" w:firstRow="0" w:lastRow="0" w:firstColumn="0" w:lastColumn="0" w:noHBand="0" w:noVBand="0"/>
      </w:tblPr>
      <w:tblGrid>
        <w:gridCol w:w="7355"/>
        <w:gridCol w:w="1519"/>
        <w:gridCol w:w="1103"/>
      </w:tblGrid>
      <w:tr w:rsidR="008F14DB" w:rsidRPr="008F14DB" w:rsidTr="001B2764">
        <w:tc>
          <w:tcPr>
            <w:tcW w:w="7618"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r w:rsidRPr="008F14DB">
              <w:t>Предложения и замечания участников публичных слушаний</w:t>
            </w:r>
          </w:p>
        </w:tc>
        <w:tc>
          <w:tcPr>
            <w:tcW w:w="1571"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r w:rsidRPr="008F14DB">
              <w:t>Количество</w:t>
            </w:r>
          </w:p>
        </w:tc>
        <w:tc>
          <w:tcPr>
            <w:tcW w:w="1140"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r w:rsidRPr="008F14DB">
              <w:t xml:space="preserve">Выводы </w:t>
            </w:r>
          </w:p>
        </w:tc>
      </w:tr>
      <w:tr w:rsidR="008F14DB" w:rsidRPr="008F14DB" w:rsidTr="001B2764">
        <w:tc>
          <w:tcPr>
            <w:tcW w:w="7618"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p>
        </w:tc>
        <w:tc>
          <w:tcPr>
            <w:tcW w:w="1571"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p>
        </w:tc>
        <w:tc>
          <w:tcPr>
            <w:tcW w:w="1140" w:type="dxa"/>
            <w:tcBorders>
              <w:top w:val="single" w:sz="4" w:space="0" w:color="auto"/>
              <w:left w:val="single" w:sz="4" w:space="0" w:color="auto"/>
              <w:bottom w:val="single" w:sz="4" w:space="0" w:color="auto"/>
              <w:right w:val="single" w:sz="4" w:space="0" w:color="auto"/>
            </w:tcBorders>
          </w:tcPr>
          <w:p w:rsidR="008F14DB" w:rsidRPr="008F14DB" w:rsidRDefault="008F14DB" w:rsidP="001B2764">
            <w:pPr>
              <w:jc w:val="center"/>
            </w:pPr>
          </w:p>
        </w:tc>
      </w:tr>
    </w:tbl>
    <w:p w:rsidR="008F14DB" w:rsidRPr="008F14DB" w:rsidRDefault="008F14DB" w:rsidP="008F14DB">
      <w:pPr>
        <w:jc w:val="both"/>
      </w:pPr>
    </w:p>
    <w:p w:rsidR="008F14DB" w:rsidRPr="008F14DB" w:rsidRDefault="008F14DB" w:rsidP="008F14DB">
      <w:pPr>
        <w:jc w:val="right"/>
      </w:pPr>
      <w:r w:rsidRPr="008F14DB">
        <w:t>Подпись: секретарь публичных слушаний</w:t>
      </w:r>
    </w:p>
    <w:p w:rsidR="008F14DB" w:rsidRPr="008F14DB" w:rsidRDefault="008F14DB" w:rsidP="008F14DB">
      <w:pPr>
        <w:jc w:val="right"/>
      </w:pPr>
      <w:r w:rsidRPr="008F14DB">
        <w:br w:type="page"/>
      </w:r>
      <w:r w:rsidRPr="008F14DB">
        <w:lastRenderedPageBreak/>
        <w:t>Приложение №3</w:t>
      </w:r>
    </w:p>
    <w:p w:rsidR="008F14DB" w:rsidRPr="008F14DB" w:rsidRDefault="008F14DB" w:rsidP="008F14DB">
      <w:pPr>
        <w:jc w:val="right"/>
        <w:rPr>
          <w:bCs/>
        </w:rPr>
      </w:pPr>
      <w:r w:rsidRPr="008F14DB">
        <w:t xml:space="preserve">к </w:t>
      </w:r>
      <w:r w:rsidRPr="008F14DB">
        <w:rPr>
          <w:bCs/>
        </w:rPr>
        <w:t>Положению об организации и проведении публичных слушаний по вопросам градостроительной деятельности в Орехово-Зуев</w:t>
      </w:r>
      <w:r w:rsidR="003E0FD6">
        <w:rPr>
          <w:bCs/>
        </w:rPr>
        <w:t xml:space="preserve">ском </w:t>
      </w:r>
      <w:r w:rsidR="003E0FD6" w:rsidRPr="008F14DB">
        <w:t>городском округе</w:t>
      </w:r>
      <w:r w:rsidRPr="008F14DB">
        <w:rPr>
          <w:bCs/>
        </w:rPr>
        <w:t xml:space="preserve"> Московской области</w:t>
      </w:r>
    </w:p>
    <w:p w:rsidR="008F14DB" w:rsidRPr="008F14DB" w:rsidRDefault="008F14DB" w:rsidP="008F14DB"/>
    <w:p w:rsidR="008F14DB" w:rsidRPr="008F14DB" w:rsidRDefault="008F14DB" w:rsidP="008F14DB">
      <w:pPr>
        <w:jc w:val="right"/>
      </w:pPr>
      <w:r w:rsidRPr="008F14DB">
        <w:t>УТВЕРЖДАЮ</w:t>
      </w:r>
    </w:p>
    <w:p w:rsidR="008F14DB" w:rsidRPr="008F14DB" w:rsidRDefault="008F14DB" w:rsidP="008F14DB">
      <w:pPr>
        <w:jc w:val="right"/>
      </w:pPr>
      <w:r w:rsidRPr="008F14DB">
        <w:t>______________________________________</w:t>
      </w:r>
    </w:p>
    <w:p w:rsidR="008F14DB" w:rsidRPr="008F14DB" w:rsidRDefault="008F14DB" w:rsidP="008F14DB">
      <w:pPr>
        <w:jc w:val="right"/>
      </w:pPr>
      <w:r w:rsidRPr="008F14DB">
        <w:t>«_____»_______20___г.</w:t>
      </w:r>
    </w:p>
    <w:p w:rsidR="008F14DB" w:rsidRPr="008F14DB" w:rsidRDefault="008F14DB" w:rsidP="008F14DB">
      <w:pPr>
        <w:jc w:val="right"/>
      </w:pPr>
      <w:r w:rsidRPr="008F14DB">
        <w:t>(должность, Ф.И.О., подпись, дата)</w:t>
      </w:r>
    </w:p>
    <w:p w:rsidR="008F14DB" w:rsidRPr="008F14DB" w:rsidRDefault="008F14DB" w:rsidP="008F14DB">
      <w:pPr>
        <w:jc w:val="both"/>
      </w:pPr>
    </w:p>
    <w:p w:rsidR="008F14DB" w:rsidRPr="008F14DB" w:rsidRDefault="008F14DB" w:rsidP="008F14DB">
      <w:pPr>
        <w:jc w:val="center"/>
      </w:pPr>
      <w:r w:rsidRPr="008F14DB">
        <w:t>ЗАКЛЮЧЕНИЕ</w:t>
      </w:r>
    </w:p>
    <w:p w:rsidR="008F14DB" w:rsidRPr="008F14DB" w:rsidRDefault="008F14DB" w:rsidP="008F14DB">
      <w:pPr>
        <w:jc w:val="center"/>
      </w:pPr>
      <w:r w:rsidRPr="008F14DB">
        <w:t>ПО РЕЗУЛЬТАТАМ ПУБЛИЧНЫХ СЛУШАНИЙ</w:t>
      </w:r>
    </w:p>
    <w:p w:rsidR="008F14DB" w:rsidRPr="008F14DB" w:rsidRDefault="008F14DB" w:rsidP="008F14DB">
      <w:pPr>
        <w:jc w:val="center"/>
      </w:pPr>
      <w:r w:rsidRPr="008F14DB">
        <w:t>ПО ПРОЕКТУ ____________________________________________________________________________</w:t>
      </w:r>
    </w:p>
    <w:p w:rsidR="008F14DB" w:rsidRPr="008F14DB" w:rsidRDefault="008F14DB" w:rsidP="008F14DB">
      <w:pPr>
        <w:jc w:val="center"/>
      </w:pPr>
      <w:r w:rsidRPr="008F14DB">
        <w:t>(наименование проекта)</w:t>
      </w:r>
    </w:p>
    <w:p w:rsidR="008F14DB" w:rsidRPr="008F14DB" w:rsidRDefault="008F14DB" w:rsidP="008F14DB">
      <w:pPr>
        <w:jc w:val="both"/>
      </w:pPr>
      <w:r w:rsidRPr="008F14DB">
        <w:t>1. Общие сведения о проекте, представленном на публичные слушания:</w:t>
      </w:r>
    </w:p>
    <w:p w:rsidR="008F14DB" w:rsidRPr="008F14DB" w:rsidRDefault="008F14DB" w:rsidP="008F14DB">
      <w:pPr>
        <w:jc w:val="both"/>
      </w:pPr>
      <w:r w:rsidRPr="008F14DB">
        <w:t>_________ __________________________________________________________________</w:t>
      </w:r>
    </w:p>
    <w:p w:rsidR="008F14DB" w:rsidRPr="008F14DB" w:rsidRDefault="008F14DB" w:rsidP="008F14DB">
      <w:pPr>
        <w:jc w:val="both"/>
      </w:pPr>
      <w:r w:rsidRPr="008F14DB">
        <w:t>2. Заявитель (в случае рассмотрения проекта планировки территории и (или) проекта межевания территории, проекта решения о предоставлении разрешений на условно разрешенные виды использования земельных участков или объектов капитального строительства, проекта решения на предоставление разрешения на отклонение от предельных параметров разрешенного строительства, реконструкции объектов капитального строительства) ____________________________________________________________________</w:t>
      </w:r>
    </w:p>
    <w:p w:rsidR="008F14DB" w:rsidRPr="008F14DB" w:rsidRDefault="008F14DB" w:rsidP="008F14DB">
      <w:pPr>
        <w:jc w:val="both"/>
      </w:pPr>
      <w:r w:rsidRPr="008F14DB">
        <w:t xml:space="preserve">3. Организация разработчик </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center"/>
      </w:pPr>
      <w:r w:rsidRPr="008F14DB">
        <w:t>(наименование, юридический адрес, телефон, адрес электронной почты)</w:t>
      </w:r>
    </w:p>
    <w:p w:rsidR="008F14DB" w:rsidRPr="008F14DB" w:rsidRDefault="008F14DB" w:rsidP="008F14DB">
      <w:pPr>
        <w:jc w:val="both"/>
      </w:pPr>
      <w:r w:rsidRPr="008F14DB">
        <w:t>4. Сроки проведения публичных слушаний __________________________________</w:t>
      </w:r>
    </w:p>
    <w:p w:rsidR="008F14DB" w:rsidRPr="008F14DB" w:rsidRDefault="008F14DB" w:rsidP="008F14DB">
      <w:pPr>
        <w:jc w:val="both"/>
      </w:pPr>
      <w:r w:rsidRPr="008F14DB">
        <w:t xml:space="preserve">5. Формы оповещения о начале публичных слушаний (название, номер, дата печатных изданий и др. формы) </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6. Сведения о проведении экспозиции по материалам (где и когда проведена, количество предложений и замечаний) ______________________________________________</w:t>
      </w:r>
    </w:p>
    <w:p w:rsidR="008F14DB" w:rsidRPr="008F14DB" w:rsidRDefault="008F14DB" w:rsidP="008F14DB">
      <w:pPr>
        <w:jc w:val="both"/>
      </w:pPr>
      <w:r w:rsidRPr="008F14DB">
        <w:t>7. Сведения о проведении собрания участников публичных слушаний (где и когда проведено, состав и количество участников, количество предложений и замечаний) _______________________________________________________________________</w:t>
      </w:r>
    </w:p>
    <w:p w:rsidR="008F14DB" w:rsidRPr="008F14DB" w:rsidRDefault="008F14DB" w:rsidP="008F14DB">
      <w:pPr>
        <w:jc w:val="both"/>
      </w:pPr>
      <w:r w:rsidRPr="008F14DB">
        <w:t>Предложения и замечания участников публичных слушаний</w:t>
      </w:r>
      <w:r w:rsidRPr="008F14DB">
        <w:tab/>
        <w:t xml:space="preserve">Количество Выводы </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 xml:space="preserve">8. Сведения о протоколе публичных слушаний (реквизиты) </w:t>
      </w:r>
    </w:p>
    <w:p w:rsidR="008F14DB" w:rsidRPr="008F14DB" w:rsidRDefault="008F14DB" w:rsidP="008F14DB">
      <w:pPr>
        <w:jc w:val="both"/>
      </w:pPr>
      <w:r w:rsidRPr="008F14DB">
        <w:t>____________________________________________________________________________</w:t>
      </w:r>
    </w:p>
    <w:p w:rsidR="008F14DB" w:rsidRPr="008F14DB" w:rsidRDefault="008F14DB" w:rsidP="008F14DB">
      <w:pPr>
        <w:jc w:val="both"/>
      </w:pPr>
      <w:r w:rsidRPr="008F14DB">
        <w:t>9. Выводы и рекомендации по проведению публичных слушаний по проекту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 _____________________________</w:t>
      </w:r>
    </w:p>
    <w:p w:rsidR="008F14DB" w:rsidRPr="008F14DB" w:rsidRDefault="008F14DB" w:rsidP="008F14DB">
      <w:pPr>
        <w:jc w:val="both"/>
      </w:pPr>
    </w:p>
    <w:p w:rsidR="008F14DB" w:rsidRPr="008F14DB" w:rsidRDefault="008F14DB" w:rsidP="008F14DB">
      <w:pPr>
        <w:jc w:val="both"/>
      </w:pPr>
      <w:r w:rsidRPr="008F14DB">
        <w:t>Заместитель председателя комиссии по подготовке правил</w:t>
      </w:r>
    </w:p>
    <w:p w:rsidR="008F14DB" w:rsidRPr="008F14DB" w:rsidRDefault="008F14DB" w:rsidP="008F14DB">
      <w:pPr>
        <w:jc w:val="both"/>
      </w:pPr>
      <w:r w:rsidRPr="008F14DB">
        <w:t xml:space="preserve">землепользования и застройки городского округа Орехово-Зуево________________________ </w:t>
      </w:r>
    </w:p>
    <w:p w:rsidR="008F14DB" w:rsidRPr="008F14DB" w:rsidRDefault="008F14DB" w:rsidP="008F14DB">
      <w:pPr>
        <w:jc w:val="both"/>
      </w:pPr>
    </w:p>
    <w:p w:rsidR="008F14DB" w:rsidRPr="008F14DB" w:rsidRDefault="008F14DB" w:rsidP="008F14DB">
      <w:pPr>
        <w:jc w:val="both"/>
      </w:pPr>
      <w:r w:rsidRPr="008F14DB">
        <w:t>Секретарь комиссии: ______________________________________</w:t>
      </w:r>
    </w:p>
    <w:p w:rsidR="008F14DB" w:rsidRPr="008F14DB" w:rsidRDefault="008F14DB" w:rsidP="008F14DB">
      <w:pPr>
        <w:jc w:val="right"/>
      </w:pPr>
      <w:r w:rsidRPr="008F14DB">
        <w:br w:type="page"/>
      </w:r>
      <w:r w:rsidRPr="008F14DB">
        <w:lastRenderedPageBreak/>
        <w:t>Приложение №4</w:t>
      </w:r>
    </w:p>
    <w:p w:rsidR="008F14DB" w:rsidRPr="008F14DB" w:rsidRDefault="008F14DB" w:rsidP="008F14DB">
      <w:pPr>
        <w:jc w:val="right"/>
        <w:rPr>
          <w:bCs/>
        </w:rPr>
      </w:pPr>
      <w:r w:rsidRPr="008F14DB">
        <w:t xml:space="preserve">к </w:t>
      </w:r>
      <w:r w:rsidRPr="008F14DB">
        <w:rPr>
          <w:bCs/>
        </w:rPr>
        <w:t>Положению об организации и проведении публичных слушаний по вопросам градостроительной деятельности в Орехово-Зуев</w:t>
      </w:r>
      <w:r w:rsidR="003E0FD6">
        <w:rPr>
          <w:bCs/>
        </w:rPr>
        <w:t xml:space="preserve">ском </w:t>
      </w:r>
      <w:r w:rsidR="003E0FD6" w:rsidRPr="008F14DB">
        <w:t>городском округе</w:t>
      </w:r>
      <w:r w:rsidRPr="008F14DB">
        <w:rPr>
          <w:bCs/>
        </w:rPr>
        <w:t xml:space="preserve"> Московской области</w:t>
      </w:r>
    </w:p>
    <w:p w:rsidR="008F14DB" w:rsidRPr="008F14DB" w:rsidRDefault="008F14DB" w:rsidP="008F14DB"/>
    <w:p w:rsidR="008F14DB" w:rsidRPr="008F14DB" w:rsidRDefault="008F14DB" w:rsidP="008F14DB">
      <w:pPr>
        <w:jc w:val="center"/>
      </w:pPr>
      <w:r w:rsidRPr="008F14DB">
        <w:t>Форма книги (журнала) учета посетителей и записи предложений и замечаний</w:t>
      </w:r>
    </w:p>
    <w:p w:rsidR="008F14DB" w:rsidRPr="008F14DB" w:rsidRDefault="008F14DB" w:rsidP="008F14DB">
      <w:pPr>
        <w:jc w:val="center"/>
      </w:pPr>
      <w:r w:rsidRPr="008F14DB">
        <w:t>при проведении экспозиции на публичных слушаниях по вопросам</w:t>
      </w:r>
    </w:p>
    <w:p w:rsidR="008F14DB" w:rsidRPr="008F14DB" w:rsidRDefault="008F14DB" w:rsidP="008F14DB">
      <w:pPr>
        <w:jc w:val="center"/>
      </w:pPr>
      <w:r w:rsidRPr="008F14DB">
        <w:t>градостроительной деятельности в Орехово-Зуев</w:t>
      </w:r>
      <w:r w:rsidR="003E0FD6">
        <w:t xml:space="preserve">ском </w:t>
      </w:r>
      <w:r w:rsidR="003E0FD6" w:rsidRPr="008F14DB">
        <w:t>городском округе</w:t>
      </w:r>
    </w:p>
    <w:p w:rsidR="008F14DB" w:rsidRPr="008F14DB" w:rsidRDefault="008F14DB" w:rsidP="008F14DB">
      <w:pPr>
        <w:jc w:val="center"/>
      </w:pPr>
      <w:r w:rsidRPr="008F14DB">
        <w:t>Московской области</w:t>
      </w:r>
    </w:p>
    <w:p w:rsidR="008F14DB" w:rsidRPr="008F14DB" w:rsidRDefault="008F14DB" w:rsidP="008F14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23"/>
        <w:gridCol w:w="1257"/>
        <w:gridCol w:w="1661"/>
        <w:gridCol w:w="2994"/>
        <w:gridCol w:w="1694"/>
        <w:gridCol w:w="725"/>
        <w:gridCol w:w="1123"/>
      </w:tblGrid>
      <w:tr w:rsidR="008F14DB" w:rsidRPr="008F14DB" w:rsidTr="001B2764">
        <w:tc>
          <w:tcPr>
            <w:tcW w:w="544" w:type="dxa"/>
            <w:shd w:val="clear" w:color="auto" w:fill="auto"/>
          </w:tcPr>
          <w:p w:rsidR="008F14DB" w:rsidRPr="008F14DB" w:rsidRDefault="008F14DB" w:rsidP="001B2764">
            <w:pPr>
              <w:suppressAutoHyphens/>
            </w:pPr>
            <w:r w:rsidRPr="008F14DB">
              <w:t>№ п/п</w:t>
            </w:r>
          </w:p>
        </w:tc>
        <w:tc>
          <w:tcPr>
            <w:tcW w:w="1313" w:type="dxa"/>
            <w:shd w:val="clear" w:color="auto" w:fill="auto"/>
          </w:tcPr>
          <w:p w:rsidR="008F14DB" w:rsidRPr="008F14DB" w:rsidRDefault="008F14DB" w:rsidP="001B2764">
            <w:pPr>
              <w:suppressAutoHyphens/>
            </w:pPr>
            <w:r w:rsidRPr="008F14DB">
              <w:t>Фамилия, имя, отчество</w:t>
            </w:r>
          </w:p>
        </w:tc>
        <w:tc>
          <w:tcPr>
            <w:tcW w:w="1735" w:type="dxa"/>
            <w:shd w:val="clear" w:color="auto" w:fill="auto"/>
          </w:tcPr>
          <w:p w:rsidR="008F14DB" w:rsidRPr="008F14DB" w:rsidRDefault="008F14DB" w:rsidP="001B2764">
            <w:pPr>
              <w:suppressAutoHyphens/>
            </w:pPr>
            <w:r w:rsidRPr="008F14DB">
              <w:t>Место жительства (заполняется жителями городского округа)</w:t>
            </w:r>
          </w:p>
        </w:tc>
        <w:tc>
          <w:tcPr>
            <w:tcW w:w="3131" w:type="dxa"/>
            <w:shd w:val="clear" w:color="auto" w:fill="auto"/>
          </w:tcPr>
          <w:p w:rsidR="008F14DB" w:rsidRPr="008F14DB" w:rsidRDefault="008F14DB" w:rsidP="001B2764">
            <w:pPr>
              <w:suppressAutoHyphens/>
            </w:pPr>
            <w:r w:rsidRPr="008F14DB">
              <w:t>Правоустанавливающие документы (заполняется правообладателями земельных участков, объектов капитального строительства, помещений на территории, применительно к которой рассматривается проект на публичных слушаниях)</w:t>
            </w:r>
          </w:p>
        </w:tc>
        <w:tc>
          <w:tcPr>
            <w:tcW w:w="1770" w:type="dxa"/>
            <w:shd w:val="clear" w:color="auto" w:fill="auto"/>
          </w:tcPr>
          <w:p w:rsidR="008F14DB" w:rsidRPr="008F14DB" w:rsidRDefault="008F14DB" w:rsidP="001B2764">
            <w:pPr>
              <w:suppressAutoHyphens/>
            </w:pPr>
            <w:r w:rsidRPr="008F14DB">
              <w:t>Предложения и замечания</w:t>
            </w:r>
          </w:p>
        </w:tc>
        <w:tc>
          <w:tcPr>
            <w:tcW w:w="756" w:type="dxa"/>
            <w:shd w:val="clear" w:color="auto" w:fill="auto"/>
          </w:tcPr>
          <w:p w:rsidR="008F14DB" w:rsidRPr="008F14DB" w:rsidRDefault="008F14DB" w:rsidP="001B2764">
            <w:pPr>
              <w:suppressAutoHyphens/>
            </w:pPr>
            <w:r w:rsidRPr="008F14DB">
              <w:t>Дата</w:t>
            </w:r>
          </w:p>
        </w:tc>
        <w:tc>
          <w:tcPr>
            <w:tcW w:w="1172" w:type="dxa"/>
            <w:shd w:val="clear" w:color="auto" w:fill="auto"/>
          </w:tcPr>
          <w:p w:rsidR="008F14DB" w:rsidRPr="008F14DB" w:rsidRDefault="008F14DB" w:rsidP="001B2764">
            <w:pPr>
              <w:suppressAutoHyphens/>
            </w:pPr>
            <w:r w:rsidRPr="008F14DB">
              <w:t>Подпись</w:t>
            </w:r>
          </w:p>
        </w:tc>
      </w:tr>
      <w:tr w:rsidR="008F14DB" w:rsidRPr="008F14DB" w:rsidTr="001B2764">
        <w:tc>
          <w:tcPr>
            <w:tcW w:w="544" w:type="dxa"/>
            <w:shd w:val="clear" w:color="auto" w:fill="auto"/>
          </w:tcPr>
          <w:p w:rsidR="008F14DB" w:rsidRPr="008F14DB" w:rsidRDefault="008F14DB" w:rsidP="001B2764">
            <w:pPr>
              <w:suppressAutoHyphens/>
            </w:pPr>
          </w:p>
        </w:tc>
        <w:tc>
          <w:tcPr>
            <w:tcW w:w="1313" w:type="dxa"/>
            <w:shd w:val="clear" w:color="auto" w:fill="auto"/>
          </w:tcPr>
          <w:p w:rsidR="008F14DB" w:rsidRPr="008F14DB" w:rsidRDefault="008F14DB" w:rsidP="001B2764">
            <w:pPr>
              <w:suppressAutoHyphens/>
            </w:pPr>
          </w:p>
        </w:tc>
        <w:tc>
          <w:tcPr>
            <w:tcW w:w="1735" w:type="dxa"/>
            <w:shd w:val="clear" w:color="auto" w:fill="auto"/>
          </w:tcPr>
          <w:p w:rsidR="008F14DB" w:rsidRPr="008F14DB" w:rsidRDefault="008F14DB" w:rsidP="001B2764">
            <w:pPr>
              <w:suppressAutoHyphens/>
            </w:pPr>
          </w:p>
        </w:tc>
        <w:tc>
          <w:tcPr>
            <w:tcW w:w="3131" w:type="dxa"/>
            <w:shd w:val="clear" w:color="auto" w:fill="auto"/>
          </w:tcPr>
          <w:p w:rsidR="008F14DB" w:rsidRPr="008F14DB" w:rsidRDefault="008F14DB" w:rsidP="001B2764">
            <w:pPr>
              <w:suppressAutoHyphens/>
            </w:pPr>
          </w:p>
        </w:tc>
        <w:tc>
          <w:tcPr>
            <w:tcW w:w="1770" w:type="dxa"/>
            <w:shd w:val="clear" w:color="auto" w:fill="auto"/>
          </w:tcPr>
          <w:p w:rsidR="008F14DB" w:rsidRPr="008F14DB" w:rsidRDefault="008F14DB" w:rsidP="001B2764">
            <w:pPr>
              <w:suppressAutoHyphens/>
            </w:pPr>
          </w:p>
        </w:tc>
        <w:tc>
          <w:tcPr>
            <w:tcW w:w="756" w:type="dxa"/>
            <w:shd w:val="clear" w:color="auto" w:fill="auto"/>
          </w:tcPr>
          <w:p w:rsidR="008F14DB" w:rsidRPr="008F14DB" w:rsidRDefault="008F14DB" w:rsidP="001B2764">
            <w:pPr>
              <w:suppressAutoHyphens/>
            </w:pPr>
          </w:p>
        </w:tc>
        <w:tc>
          <w:tcPr>
            <w:tcW w:w="1172" w:type="dxa"/>
            <w:shd w:val="clear" w:color="auto" w:fill="auto"/>
          </w:tcPr>
          <w:p w:rsidR="008F14DB" w:rsidRPr="008F14DB" w:rsidRDefault="008F14DB" w:rsidP="001B2764">
            <w:pPr>
              <w:suppressAutoHyphens/>
            </w:pPr>
          </w:p>
        </w:tc>
      </w:tr>
      <w:tr w:rsidR="008F14DB" w:rsidRPr="008F14DB" w:rsidTr="001B2764">
        <w:tc>
          <w:tcPr>
            <w:tcW w:w="544" w:type="dxa"/>
            <w:shd w:val="clear" w:color="auto" w:fill="auto"/>
          </w:tcPr>
          <w:p w:rsidR="008F14DB" w:rsidRPr="008F14DB" w:rsidRDefault="008F14DB" w:rsidP="001B2764">
            <w:pPr>
              <w:suppressAutoHyphens/>
            </w:pPr>
          </w:p>
        </w:tc>
        <w:tc>
          <w:tcPr>
            <w:tcW w:w="1313" w:type="dxa"/>
            <w:shd w:val="clear" w:color="auto" w:fill="auto"/>
          </w:tcPr>
          <w:p w:rsidR="008F14DB" w:rsidRPr="008F14DB" w:rsidRDefault="008F14DB" w:rsidP="001B2764">
            <w:pPr>
              <w:suppressAutoHyphens/>
            </w:pPr>
          </w:p>
        </w:tc>
        <w:tc>
          <w:tcPr>
            <w:tcW w:w="1735" w:type="dxa"/>
            <w:shd w:val="clear" w:color="auto" w:fill="auto"/>
          </w:tcPr>
          <w:p w:rsidR="008F14DB" w:rsidRPr="008F14DB" w:rsidRDefault="008F14DB" w:rsidP="001B2764">
            <w:pPr>
              <w:suppressAutoHyphens/>
            </w:pPr>
          </w:p>
        </w:tc>
        <w:tc>
          <w:tcPr>
            <w:tcW w:w="3131" w:type="dxa"/>
            <w:shd w:val="clear" w:color="auto" w:fill="auto"/>
          </w:tcPr>
          <w:p w:rsidR="008F14DB" w:rsidRPr="008F14DB" w:rsidRDefault="008F14DB" w:rsidP="001B2764">
            <w:pPr>
              <w:suppressAutoHyphens/>
            </w:pPr>
          </w:p>
        </w:tc>
        <w:tc>
          <w:tcPr>
            <w:tcW w:w="1770" w:type="dxa"/>
            <w:shd w:val="clear" w:color="auto" w:fill="auto"/>
          </w:tcPr>
          <w:p w:rsidR="008F14DB" w:rsidRPr="008F14DB" w:rsidRDefault="008F14DB" w:rsidP="001B2764">
            <w:pPr>
              <w:suppressAutoHyphens/>
            </w:pPr>
          </w:p>
        </w:tc>
        <w:tc>
          <w:tcPr>
            <w:tcW w:w="756" w:type="dxa"/>
            <w:shd w:val="clear" w:color="auto" w:fill="auto"/>
          </w:tcPr>
          <w:p w:rsidR="008F14DB" w:rsidRPr="008F14DB" w:rsidRDefault="008F14DB" w:rsidP="001B2764">
            <w:pPr>
              <w:suppressAutoHyphens/>
            </w:pPr>
          </w:p>
        </w:tc>
        <w:tc>
          <w:tcPr>
            <w:tcW w:w="1172" w:type="dxa"/>
            <w:shd w:val="clear" w:color="auto" w:fill="auto"/>
          </w:tcPr>
          <w:p w:rsidR="008F14DB" w:rsidRPr="008F14DB" w:rsidRDefault="008F14DB" w:rsidP="001B2764">
            <w:pPr>
              <w:suppressAutoHyphens/>
            </w:pPr>
          </w:p>
        </w:tc>
      </w:tr>
    </w:tbl>
    <w:p w:rsidR="00792A11" w:rsidRDefault="00792A11" w:rsidP="00792A11">
      <w:pPr>
        <w:pStyle w:val="ConsPlusNormal"/>
        <w:spacing w:before="160"/>
        <w:ind w:firstLine="709"/>
        <w:jc w:val="both"/>
        <w:rPr>
          <w:rFonts w:ascii="Times New Roman" w:hAnsi="Times New Roman" w:cs="Times New Roman"/>
          <w:sz w:val="24"/>
          <w:szCs w:val="24"/>
        </w:rPr>
      </w:pPr>
    </w:p>
    <w:p w:rsidR="003E0FD6" w:rsidRDefault="003E0FD6" w:rsidP="00792A11">
      <w:pPr>
        <w:pStyle w:val="ConsPlusNormal"/>
        <w:spacing w:before="160"/>
        <w:ind w:firstLine="709"/>
        <w:jc w:val="both"/>
        <w:rPr>
          <w:rFonts w:ascii="Times New Roman" w:hAnsi="Times New Roman" w:cs="Times New Roman"/>
          <w:sz w:val="24"/>
          <w:szCs w:val="24"/>
        </w:rPr>
      </w:pPr>
    </w:p>
    <w:p w:rsidR="003E0FD6" w:rsidRDefault="003E0FD6" w:rsidP="00792A11">
      <w:pPr>
        <w:pStyle w:val="ConsPlusNormal"/>
        <w:spacing w:before="160"/>
        <w:ind w:firstLine="709"/>
        <w:jc w:val="both"/>
        <w:rPr>
          <w:rFonts w:ascii="Times New Roman" w:hAnsi="Times New Roman" w:cs="Times New Roman"/>
          <w:sz w:val="24"/>
          <w:szCs w:val="24"/>
        </w:rPr>
      </w:pPr>
    </w:p>
    <w:p w:rsidR="003E0FD6" w:rsidRDefault="003E0FD6" w:rsidP="00792A11">
      <w:pPr>
        <w:pStyle w:val="ConsPlusNormal"/>
        <w:spacing w:before="160"/>
        <w:ind w:firstLine="709"/>
        <w:jc w:val="both"/>
        <w:rPr>
          <w:rFonts w:ascii="Times New Roman" w:hAnsi="Times New Roman" w:cs="Times New Roman"/>
          <w:sz w:val="24"/>
          <w:szCs w:val="24"/>
        </w:rPr>
      </w:pPr>
    </w:p>
    <w:p w:rsidR="00792A11" w:rsidRPr="004C7AD2" w:rsidRDefault="00792A11" w:rsidP="00792A11">
      <w:pPr>
        <w:rPr>
          <w:b/>
        </w:rPr>
      </w:pPr>
      <w:r w:rsidRPr="004C7AD2">
        <w:rPr>
          <w:b/>
        </w:rPr>
        <w:t xml:space="preserve">Глава Орехово-Зуевского </w:t>
      </w:r>
    </w:p>
    <w:p w:rsidR="00792A11" w:rsidRPr="004C7AD2" w:rsidRDefault="00792A11" w:rsidP="00792A11">
      <w:pPr>
        <w:rPr>
          <w:b/>
        </w:rPr>
      </w:pPr>
      <w:r w:rsidRPr="004C7AD2">
        <w:rPr>
          <w:b/>
        </w:rPr>
        <w:t>городского округа</w:t>
      </w:r>
      <w:r w:rsidR="003E0FD6">
        <w:rPr>
          <w:b/>
        </w:rPr>
        <w:t xml:space="preserve"> </w:t>
      </w:r>
      <w:r w:rsidRPr="004C7AD2">
        <w:rPr>
          <w:b/>
        </w:rPr>
        <w:t>Московской области</w:t>
      </w:r>
      <w:r w:rsidRPr="004C7AD2">
        <w:rPr>
          <w:b/>
        </w:rPr>
        <w:tab/>
        <w:t xml:space="preserve"> </w:t>
      </w:r>
      <w:r w:rsidR="003E0FD6">
        <w:rPr>
          <w:b/>
        </w:rPr>
        <w:t xml:space="preserve">                                                     </w:t>
      </w:r>
      <w:r w:rsidRPr="004C7AD2">
        <w:rPr>
          <w:b/>
        </w:rPr>
        <w:t xml:space="preserve">      Г. О. Панин</w:t>
      </w: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8F14DB" w:rsidRDefault="008F14DB" w:rsidP="002B41CE">
      <w:pPr>
        <w:jc w:val="center"/>
        <w:rPr>
          <w:b/>
        </w:rPr>
      </w:pPr>
    </w:p>
    <w:p w:rsidR="00DD3DE6" w:rsidRPr="00DD3DE6" w:rsidRDefault="00DD3DE6" w:rsidP="006E2F75">
      <w:pPr>
        <w:jc w:val="both"/>
        <w:rPr>
          <w:b/>
          <w:bCs/>
          <w:sz w:val="18"/>
          <w:szCs w:val="18"/>
        </w:rPr>
      </w:pPr>
      <w:bookmarkStart w:id="271" w:name="_GoBack"/>
      <w:bookmarkEnd w:id="271"/>
    </w:p>
    <w:p w:rsidR="00DD3DE6" w:rsidRDefault="00DD3DE6" w:rsidP="006E2F75">
      <w:pPr>
        <w:jc w:val="both"/>
        <w:rPr>
          <w:b/>
        </w:rPr>
      </w:pPr>
    </w:p>
    <w:sectPr w:rsidR="00DD3DE6" w:rsidSect="000D5499">
      <w:pgSz w:w="11906" w:h="16838" w:code="9"/>
      <w:pgMar w:top="1134" w:right="851" w:bottom="1134" w:left="1134"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67F6264"/>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nsid w:val="091A6B30"/>
    <w:multiLevelType w:val="multilevel"/>
    <w:tmpl w:val="C5062A98"/>
    <w:lvl w:ilvl="0">
      <w:start w:val="3"/>
      <w:numFmt w:val="decimal"/>
      <w:lvlText w:val="%1."/>
      <w:lvlJc w:val="left"/>
      <w:pPr>
        <w:ind w:left="360" w:hanging="360"/>
      </w:pPr>
      <w:rPr>
        <w:rFonts w:hint="default"/>
      </w:rPr>
    </w:lvl>
    <w:lvl w:ilvl="1">
      <w:start w:val="1"/>
      <w:numFmt w:val="decimal"/>
      <w:lvlText w:val="%1.%2."/>
      <w:lvlJc w:val="left"/>
      <w:pPr>
        <w:ind w:left="2509" w:hanging="36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3">
    <w:nsid w:val="0B19711A"/>
    <w:multiLevelType w:val="hybridMultilevel"/>
    <w:tmpl w:val="96F0E8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2058FF"/>
    <w:multiLevelType w:val="multilevel"/>
    <w:tmpl w:val="A69419BE"/>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1463430C"/>
    <w:multiLevelType w:val="hybridMultilevel"/>
    <w:tmpl w:val="D2E420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C941F1"/>
    <w:multiLevelType w:val="hybridMultilevel"/>
    <w:tmpl w:val="5CC8CF52"/>
    <w:lvl w:ilvl="0" w:tplc="8E805E82">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18F3689B"/>
    <w:multiLevelType w:val="hybridMultilevel"/>
    <w:tmpl w:val="9EF80D94"/>
    <w:lvl w:ilvl="0" w:tplc="692C551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36934A2"/>
    <w:multiLevelType w:val="hybridMultilevel"/>
    <w:tmpl w:val="2CB0B26A"/>
    <w:lvl w:ilvl="0" w:tplc="B9020B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4033CC1"/>
    <w:multiLevelType w:val="hybridMultilevel"/>
    <w:tmpl w:val="0AF22702"/>
    <w:lvl w:ilvl="0" w:tplc="0419000F">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11">
    <w:nsid w:val="275F1B7F"/>
    <w:multiLevelType w:val="hybridMultilevel"/>
    <w:tmpl w:val="A8C8A5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703E4"/>
    <w:multiLevelType w:val="hybridMultilevel"/>
    <w:tmpl w:val="F4CE0426"/>
    <w:lvl w:ilvl="0" w:tplc="2D5ED4F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685D6F"/>
    <w:multiLevelType w:val="multilevel"/>
    <w:tmpl w:val="305225EA"/>
    <w:lvl w:ilvl="0">
      <w:start w:val="16"/>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3F611D6E"/>
    <w:multiLevelType w:val="hybridMultilevel"/>
    <w:tmpl w:val="397821D8"/>
    <w:lvl w:ilvl="0" w:tplc="AE58F5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0ED019B"/>
    <w:multiLevelType w:val="hybridMultilevel"/>
    <w:tmpl w:val="079C4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93D67E8"/>
    <w:multiLevelType w:val="multilevel"/>
    <w:tmpl w:val="D494F066"/>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DDD6133"/>
    <w:multiLevelType w:val="multilevel"/>
    <w:tmpl w:val="5AC6D470"/>
    <w:lvl w:ilvl="0">
      <w:start w:val="1"/>
      <w:numFmt w:val="decimal"/>
      <w:pStyle w:val="2-"/>
      <w:lvlText w:val="%1."/>
      <w:lvlJc w:val="left"/>
      <w:pPr>
        <w:ind w:left="786" w:hanging="360"/>
      </w:pPr>
      <w:rPr>
        <w:rFonts w:hint="default"/>
        <w:sz w:val="28"/>
      </w:rPr>
    </w:lvl>
    <w:lvl w:ilvl="1">
      <w:start w:val="1"/>
      <w:numFmt w:val="decimal"/>
      <w:pStyle w:val="11"/>
      <w:lvlText w:val="%2."/>
      <w:lvlJc w:val="left"/>
      <w:pPr>
        <w:ind w:left="1713" w:hanging="720"/>
      </w:pPr>
      <w:rPr>
        <w:color w:val="auto"/>
        <w:sz w:val="28"/>
        <w:szCs w:val="28"/>
      </w:rPr>
    </w:lvl>
    <w:lvl w:ilvl="2">
      <w:start w:val="1"/>
      <w:numFmt w:val="decimal"/>
      <w:pStyle w:val="111"/>
      <w:isLgl/>
      <w:lvlText w:val="%1.%2.%3."/>
      <w:lvlJc w:val="left"/>
      <w:pPr>
        <w:ind w:left="1430" w:hanging="720"/>
      </w:pPr>
      <w:rPr>
        <w:rFonts w:hint="default"/>
        <w:color w:val="auto"/>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507E2F92"/>
    <w:multiLevelType w:val="hybridMultilevel"/>
    <w:tmpl w:val="67B61D32"/>
    <w:lvl w:ilvl="0" w:tplc="6EBA5FF2">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52221A9A"/>
    <w:multiLevelType w:val="hybridMultilevel"/>
    <w:tmpl w:val="79C4F718"/>
    <w:lvl w:ilvl="0" w:tplc="AE58F576">
      <w:start w:val="1"/>
      <w:numFmt w:val="decimal"/>
      <w:lvlText w:val="%1."/>
      <w:lvlJc w:val="left"/>
      <w:pPr>
        <w:ind w:left="90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A55497"/>
    <w:multiLevelType w:val="multilevel"/>
    <w:tmpl w:val="ECC6FA5C"/>
    <w:lvl w:ilvl="0">
      <w:start w:val="1"/>
      <w:numFmt w:val="decimal"/>
      <w:lvlText w:val="%1."/>
      <w:lvlJc w:val="left"/>
      <w:pPr>
        <w:ind w:left="720" w:hanging="360"/>
      </w:pPr>
    </w:lvl>
    <w:lvl w:ilvl="1">
      <w:start w:val="1"/>
      <w:numFmt w:val="decimal"/>
      <w:isLgl/>
      <w:lvlText w:val="%1.%2."/>
      <w:lvlJc w:val="left"/>
      <w:pPr>
        <w:ind w:left="1185" w:hanging="825"/>
      </w:pPr>
      <w:rPr>
        <w:rFonts w:hint="default"/>
      </w:rPr>
    </w:lvl>
    <w:lvl w:ilvl="2">
      <w:start w:val="1"/>
      <w:numFmt w:val="decimal"/>
      <w:isLgl/>
      <w:lvlText w:val="%1.%2.%3."/>
      <w:lvlJc w:val="left"/>
      <w:pPr>
        <w:ind w:left="1185" w:hanging="82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nsid w:val="6F3D4D27"/>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752471B"/>
    <w:multiLevelType w:val="hybridMultilevel"/>
    <w:tmpl w:val="CFFC7134"/>
    <w:lvl w:ilvl="0" w:tplc="72A20A9E">
      <w:start w:val="7"/>
      <w:numFmt w:val="decimal"/>
      <w:lvlText w:val="%1."/>
      <w:lvlJc w:val="left"/>
      <w:pPr>
        <w:ind w:left="1770" w:hanging="360"/>
      </w:pPr>
      <w:rPr>
        <w:rFonts w:eastAsia="Times New Roman"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7">
    <w:nsid w:val="78DD0CA8"/>
    <w:multiLevelType w:val="hybridMultilevel"/>
    <w:tmpl w:val="39305C88"/>
    <w:lvl w:ilvl="0" w:tplc="0419000F">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28">
    <w:nsid w:val="78EF4DD1"/>
    <w:multiLevelType w:val="hybridMultilevel"/>
    <w:tmpl w:val="D0C496AE"/>
    <w:lvl w:ilvl="0" w:tplc="2B5815D6">
      <w:start w:val="16"/>
      <w:numFmt w:val="decimal"/>
      <w:pStyle w:val="20"/>
      <w:lvlText w:val="%1."/>
      <w:lvlJc w:val="left"/>
      <w:pPr>
        <w:ind w:left="1069" w:hanging="360"/>
      </w:pPr>
      <w:rPr>
        <w:rFonts w:hint="default"/>
      </w:rPr>
    </w:lvl>
    <w:lvl w:ilvl="1" w:tplc="04190019">
      <w:start w:val="1"/>
      <w:numFmt w:val="lowerLetter"/>
      <w:pStyle w:val="12"/>
      <w:lvlText w:val="%2."/>
      <w:lvlJc w:val="left"/>
      <w:pPr>
        <w:ind w:left="1789" w:hanging="360"/>
      </w:pPr>
    </w:lvl>
    <w:lvl w:ilvl="2" w:tplc="0419001B">
      <w:start w:val="1"/>
      <w:numFmt w:val="lowerRoman"/>
      <w:pStyle w:val="2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E611809"/>
    <w:multiLevelType w:val="multilevel"/>
    <w:tmpl w:val="A69419BE"/>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7"/>
  </w:num>
  <w:num w:numId="2">
    <w:abstractNumId w:val="10"/>
  </w:num>
  <w:num w:numId="3">
    <w:abstractNumId w:val="9"/>
  </w:num>
  <w:num w:numId="4">
    <w:abstractNumId w:val="23"/>
  </w:num>
  <w:num w:numId="5">
    <w:abstractNumId w:val="16"/>
  </w:num>
  <w:num w:numId="6">
    <w:abstractNumId w:val="18"/>
  </w:num>
  <w:num w:numId="7">
    <w:abstractNumId w:val="15"/>
  </w:num>
  <w:num w:numId="8">
    <w:abstractNumId w:val="22"/>
  </w:num>
  <w:num w:numId="9">
    <w:abstractNumId w:val="3"/>
  </w:num>
  <w:num w:numId="10">
    <w:abstractNumId w:val="20"/>
  </w:num>
  <w:num w:numId="11">
    <w:abstractNumId w:val="28"/>
  </w:num>
  <w:num w:numId="12">
    <w:abstractNumId w:val="29"/>
  </w:num>
  <w:num w:numId="13">
    <w:abstractNumId w:val="2"/>
  </w:num>
  <w:num w:numId="14">
    <w:abstractNumId w:val="24"/>
  </w:num>
  <w:num w:numId="15">
    <w:abstractNumId w:val="17"/>
  </w:num>
  <w:num w:numId="16">
    <w:abstractNumId w:val="19"/>
  </w:num>
  <w:num w:numId="17">
    <w:abstractNumId w:val="12"/>
  </w:num>
  <w:num w:numId="18">
    <w:abstractNumId w:val="0"/>
  </w:num>
  <w:num w:numId="19">
    <w:abstractNumId w:val="4"/>
  </w:num>
  <w:num w:numId="20">
    <w:abstractNumId w:val="1"/>
  </w:num>
  <w:num w:numId="21">
    <w:abstractNumId w:val="0"/>
    <w:lvlOverride w:ilvl="0">
      <w:startOverride w:val="1"/>
    </w:lvlOverride>
  </w:num>
  <w:num w:numId="22">
    <w:abstractNumId w:val="11"/>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2"/>
    </w:lvlOverride>
  </w:num>
  <w:num w:numId="25">
    <w:abstractNumId w:val="25"/>
  </w:num>
  <w:num w:numId="26">
    <w:abstractNumId w:val="26"/>
  </w:num>
  <w:num w:numId="27">
    <w:abstractNumId w:val="14"/>
  </w:num>
  <w:num w:numId="28">
    <w:abstractNumId w:val="7"/>
  </w:num>
  <w:num w:numId="29">
    <w:abstractNumId w:val="13"/>
  </w:num>
  <w:num w:numId="30">
    <w:abstractNumId w:val="8"/>
  </w:num>
  <w:num w:numId="3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5"/>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2"/>
  </w:compat>
  <w:rsids>
    <w:rsidRoot w:val="0048451D"/>
    <w:rsid w:val="00002A50"/>
    <w:rsid w:val="000128DA"/>
    <w:rsid w:val="00016BD3"/>
    <w:rsid w:val="000204F3"/>
    <w:rsid w:val="000275D6"/>
    <w:rsid w:val="000329C7"/>
    <w:rsid w:val="00035F89"/>
    <w:rsid w:val="00037B0B"/>
    <w:rsid w:val="00051711"/>
    <w:rsid w:val="00053DEF"/>
    <w:rsid w:val="0005484A"/>
    <w:rsid w:val="00063EE6"/>
    <w:rsid w:val="000703EB"/>
    <w:rsid w:val="00077780"/>
    <w:rsid w:val="00082BEA"/>
    <w:rsid w:val="0008629D"/>
    <w:rsid w:val="00094F83"/>
    <w:rsid w:val="000B6C27"/>
    <w:rsid w:val="000C2D41"/>
    <w:rsid w:val="000D27EB"/>
    <w:rsid w:val="000D5499"/>
    <w:rsid w:val="000E5877"/>
    <w:rsid w:val="000F0556"/>
    <w:rsid w:val="000F5217"/>
    <w:rsid w:val="00106872"/>
    <w:rsid w:val="001119A6"/>
    <w:rsid w:val="00111EFA"/>
    <w:rsid w:val="00113F52"/>
    <w:rsid w:val="001144C4"/>
    <w:rsid w:val="0012244F"/>
    <w:rsid w:val="00123B89"/>
    <w:rsid w:val="001249F3"/>
    <w:rsid w:val="00136036"/>
    <w:rsid w:val="00136B43"/>
    <w:rsid w:val="00137E81"/>
    <w:rsid w:val="001406F3"/>
    <w:rsid w:val="00142555"/>
    <w:rsid w:val="00156E9A"/>
    <w:rsid w:val="00164114"/>
    <w:rsid w:val="00167D85"/>
    <w:rsid w:val="00171835"/>
    <w:rsid w:val="00191D40"/>
    <w:rsid w:val="00193A31"/>
    <w:rsid w:val="001A2A5D"/>
    <w:rsid w:val="001A5397"/>
    <w:rsid w:val="001B2764"/>
    <w:rsid w:val="001B42CB"/>
    <w:rsid w:val="001B5567"/>
    <w:rsid w:val="001C3E1C"/>
    <w:rsid w:val="001D1E67"/>
    <w:rsid w:val="001D6024"/>
    <w:rsid w:val="001E0584"/>
    <w:rsid w:val="001E4969"/>
    <w:rsid w:val="001E6AE5"/>
    <w:rsid w:val="001E6CEB"/>
    <w:rsid w:val="001F21A6"/>
    <w:rsid w:val="001F5556"/>
    <w:rsid w:val="00200A7B"/>
    <w:rsid w:val="0020596E"/>
    <w:rsid w:val="002077C0"/>
    <w:rsid w:val="00212FA3"/>
    <w:rsid w:val="00214842"/>
    <w:rsid w:val="0022682F"/>
    <w:rsid w:val="0022759E"/>
    <w:rsid w:val="002350F1"/>
    <w:rsid w:val="00237B39"/>
    <w:rsid w:val="002465B0"/>
    <w:rsid w:val="00255566"/>
    <w:rsid w:val="00256F03"/>
    <w:rsid w:val="00257154"/>
    <w:rsid w:val="00260CD1"/>
    <w:rsid w:val="002732D8"/>
    <w:rsid w:val="00276D8B"/>
    <w:rsid w:val="00281A3D"/>
    <w:rsid w:val="00286201"/>
    <w:rsid w:val="0028681F"/>
    <w:rsid w:val="0029611A"/>
    <w:rsid w:val="00297BDD"/>
    <w:rsid w:val="002A0724"/>
    <w:rsid w:val="002A2CE1"/>
    <w:rsid w:val="002A3A68"/>
    <w:rsid w:val="002A437C"/>
    <w:rsid w:val="002A6A4A"/>
    <w:rsid w:val="002B14EE"/>
    <w:rsid w:val="002B1983"/>
    <w:rsid w:val="002B1E62"/>
    <w:rsid w:val="002B41CE"/>
    <w:rsid w:val="002B426A"/>
    <w:rsid w:val="002B4572"/>
    <w:rsid w:val="002B6CAD"/>
    <w:rsid w:val="002C14EA"/>
    <w:rsid w:val="002C1973"/>
    <w:rsid w:val="002C5168"/>
    <w:rsid w:val="002C79AD"/>
    <w:rsid w:val="002D56ED"/>
    <w:rsid w:val="002E0EBB"/>
    <w:rsid w:val="002E2DAE"/>
    <w:rsid w:val="002E368A"/>
    <w:rsid w:val="002E3824"/>
    <w:rsid w:val="002E54DA"/>
    <w:rsid w:val="002F0A40"/>
    <w:rsid w:val="00306853"/>
    <w:rsid w:val="00307A76"/>
    <w:rsid w:val="00311969"/>
    <w:rsid w:val="00316B0F"/>
    <w:rsid w:val="00336D7B"/>
    <w:rsid w:val="003413C4"/>
    <w:rsid w:val="00347989"/>
    <w:rsid w:val="00347FDE"/>
    <w:rsid w:val="00350E06"/>
    <w:rsid w:val="00351BAA"/>
    <w:rsid w:val="00357FF7"/>
    <w:rsid w:val="00360C5C"/>
    <w:rsid w:val="00360F8E"/>
    <w:rsid w:val="0036231F"/>
    <w:rsid w:val="00365E13"/>
    <w:rsid w:val="00373FEB"/>
    <w:rsid w:val="0037493A"/>
    <w:rsid w:val="003753E2"/>
    <w:rsid w:val="00375752"/>
    <w:rsid w:val="00385D94"/>
    <w:rsid w:val="003932DD"/>
    <w:rsid w:val="003969E0"/>
    <w:rsid w:val="003A4FFB"/>
    <w:rsid w:val="003B4389"/>
    <w:rsid w:val="003B6387"/>
    <w:rsid w:val="003D15D3"/>
    <w:rsid w:val="003D689E"/>
    <w:rsid w:val="003E0FD6"/>
    <w:rsid w:val="003E2628"/>
    <w:rsid w:val="003E3B8F"/>
    <w:rsid w:val="003E4018"/>
    <w:rsid w:val="003E4471"/>
    <w:rsid w:val="003E6C08"/>
    <w:rsid w:val="003F208A"/>
    <w:rsid w:val="003F2353"/>
    <w:rsid w:val="003F73DE"/>
    <w:rsid w:val="00404A1D"/>
    <w:rsid w:val="00406AA2"/>
    <w:rsid w:val="00415951"/>
    <w:rsid w:val="00422030"/>
    <w:rsid w:val="00422B06"/>
    <w:rsid w:val="004245B1"/>
    <w:rsid w:val="00426A79"/>
    <w:rsid w:val="004319F1"/>
    <w:rsid w:val="00431B86"/>
    <w:rsid w:val="00434E8E"/>
    <w:rsid w:val="0043602F"/>
    <w:rsid w:val="004375B8"/>
    <w:rsid w:val="00444E16"/>
    <w:rsid w:val="00446DD2"/>
    <w:rsid w:val="00453AA1"/>
    <w:rsid w:val="00456DC6"/>
    <w:rsid w:val="00463348"/>
    <w:rsid w:val="00467843"/>
    <w:rsid w:val="004679F9"/>
    <w:rsid w:val="0047236A"/>
    <w:rsid w:val="00481A79"/>
    <w:rsid w:val="00482739"/>
    <w:rsid w:val="00484300"/>
    <w:rsid w:val="0048451D"/>
    <w:rsid w:val="00491D09"/>
    <w:rsid w:val="0049346F"/>
    <w:rsid w:val="004A0296"/>
    <w:rsid w:val="004A39B9"/>
    <w:rsid w:val="004B0295"/>
    <w:rsid w:val="004C37BE"/>
    <w:rsid w:val="004C7AD2"/>
    <w:rsid w:val="004D2F77"/>
    <w:rsid w:val="004D31E6"/>
    <w:rsid w:val="004D50C2"/>
    <w:rsid w:val="004E5970"/>
    <w:rsid w:val="004E6073"/>
    <w:rsid w:val="004F5B2A"/>
    <w:rsid w:val="004F6356"/>
    <w:rsid w:val="004F7050"/>
    <w:rsid w:val="00501792"/>
    <w:rsid w:val="00504081"/>
    <w:rsid w:val="0050495E"/>
    <w:rsid w:val="005070A1"/>
    <w:rsid w:val="00510780"/>
    <w:rsid w:val="00510CDE"/>
    <w:rsid w:val="00512D98"/>
    <w:rsid w:val="005242F8"/>
    <w:rsid w:val="005274C1"/>
    <w:rsid w:val="00531EC2"/>
    <w:rsid w:val="0053778E"/>
    <w:rsid w:val="00545EF8"/>
    <w:rsid w:val="00547971"/>
    <w:rsid w:val="00551E7A"/>
    <w:rsid w:val="00551E90"/>
    <w:rsid w:val="0055310D"/>
    <w:rsid w:val="0055454E"/>
    <w:rsid w:val="00554855"/>
    <w:rsid w:val="00562A61"/>
    <w:rsid w:val="0056311C"/>
    <w:rsid w:val="00565ED1"/>
    <w:rsid w:val="00567843"/>
    <w:rsid w:val="00584F9B"/>
    <w:rsid w:val="00585F46"/>
    <w:rsid w:val="005901B4"/>
    <w:rsid w:val="00592484"/>
    <w:rsid w:val="005924A2"/>
    <w:rsid w:val="005964C9"/>
    <w:rsid w:val="005A0C3E"/>
    <w:rsid w:val="005A212B"/>
    <w:rsid w:val="005A5A21"/>
    <w:rsid w:val="005B083A"/>
    <w:rsid w:val="005B2388"/>
    <w:rsid w:val="005B4ED3"/>
    <w:rsid w:val="005B7916"/>
    <w:rsid w:val="005C20D9"/>
    <w:rsid w:val="005C536F"/>
    <w:rsid w:val="005C6BBB"/>
    <w:rsid w:val="005C7589"/>
    <w:rsid w:val="005D0632"/>
    <w:rsid w:val="005D21ED"/>
    <w:rsid w:val="005E179E"/>
    <w:rsid w:val="005E3444"/>
    <w:rsid w:val="005E349E"/>
    <w:rsid w:val="005F271E"/>
    <w:rsid w:val="00602014"/>
    <w:rsid w:val="00607FF0"/>
    <w:rsid w:val="006164CC"/>
    <w:rsid w:val="00623962"/>
    <w:rsid w:val="00625490"/>
    <w:rsid w:val="00626A5B"/>
    <w:rsid w:val="00630B68"/>
    <w:rsid w:val="00631D8E"/>
    <w:rsid w:val="0063538F"/>
    <w:rsid w:val="0063673A"/>
    <w:rsid w:val="00661898"/>
    <w:rsid w:val="0066638E"/>
    <w:rsid w:val="0066785E"/>
    <w:rsid w:val="0067262E"/>
    <w:rsid w:val="0067764B"/>
    <w:rsid w:val="006A14B8"/>
    <w:rsid w:val="006A472E"/>
    <w:rsid w:val="006C4213"/>
    <w:rsid w:val="006E061D"/>
    <w:rsid w:val="006E2F75"/>
    <w:rsid w:val="006E3C9F"/>
    <w:rsid w:val="006F4575"/>
    <w:rsid w:val="006F60D3"/>
    <w:rsid w:val="006F7C08"/>
    <w:rsid w:val="00702142"/>
    <w:rsid w:val="007121A6"/>
    <w:rsid w:val="00714F15"/>
    <w:rsid w:val="0072391A"/>
    <w:rsid w:val="00725351"/>
    <w:rsid w:val="00725D90"/>
    <w:rsid w:val="0073149F"/>
    <w:rsid w:val="00734283"/>
    <w:rsid w:val="00735142"/>
    <w:rsid w:val="00741FDE"/>
    <w:rsid w:val="00745D32"/>
    <w:rsid w:val="007512F4"/>
    <w:rsid w:val="00752896"/>
    <w:rsid w:val="00753F25"/>
    <w:rsid w:val="00764F91"/>
    <w:rsid w:val="00765ABB"/>
    <w:rsid w:val="00784417"/>
    <w:rsid w:val="0078533A"/>
    <w:rsid w:val="00792A11"/>
    <w:rsid w:val="00796D72"/>
    <w:rsid w:val="007A02A6"/>
    <w:rsid w:val="007A7FC2"/>
    <w:rsid w:val="007B163E"/>
    <w:rsid w:val="007B1ABF"/>
    <w:rsid w:val="007B23A6"/>
    <w:rsid w:val="007B261A"/>
    <w:rsid w:val="007B3707"/>
    <w:rsid w:val="007B665B"/>
    <w:rsid w:val="007B6B7F"/>
    <w:rsid w:val="007C2D1E"/>
    <w:rsid w:val="007C7606"/>
    <w:rsid w:val="007D0B69"/>
    <w:rsid w:val="007D30D3"/>
    <w:rsid w:val="007D7E30"/>
    <w:rsid w:val="007F3D31"/>
    <w:rsid w:val="007F43E9"/>
    <w:rsid w:val="007F7C27"/>
    <w:rsid w:val="00801277"/>
    <w:rsid w:val="008020CB"/>
    <w:rsid w:val="008021C5"/>
    <w:rsid w:val="00803987"/>
    <w:rsid w:val="00804990"/>
    <w:rsid w:val="00804D39"/>
    <w:rsid w:val="00810E70"/>
    <w:rsid w:val="00811F5B"/>
    <w:rsid w:val="008148DC"/>
    <w:rsid w:val="00821BBA"/>
    <w:rsid w:val="00821E9F"/>
    <w:rsid w:val="00824FF6"/>
    <w:rsid w:val="0082560C"/>
    <w:rsid w:val="00830673"/>
    <w:rsid w:val="008321CE"/>
    <w:rsid w:val="00833782"/>
    <w:rsid w:val="008433CD"/>
    <w:rsid w:val="008433EB"/>
    <w:rsid w:val="0084568F"/>
    <w:rsid w:val="00850901"/>
    <w:rsid w:val="00855704"/>
    <w:rsid w:val="008578FB"/>
    <w:rsid w:val="00862C26"/>
    <w:rsid w:val="008656B8"/>
    <w:rsid w:val="008665D8"/>
    <w:rsid w:val="008667F8"/>
    <w:rsid w:val="008774AF"/>
    <w:rsid w:val="0088154B"/>
    <w:rsid w:val="00882655"/>
    <w:rsid w:val="0088288D"/>
    <w:rsid w:val="008846A8"/>
    <w:rsid w:val="00885073"/>
    <w:rsid w:val="008910A3"/>
    <w:rsid w:val="008924DA"/>
    <w:rsid w:val="00894B7D"/>
    <w:rsid w:val="008B341A"/>
    <w:rsid w:val="008B36F6"/>
    <w:rsid w:val="008B50D6"/>
    <w:rsid w:val="008D013D"/>
    <w:rsid w:val="008D16FE"/>
    <w:rsid w:val="008D610D"/>
    <w:rsid w:val="008E0781"/>
    <w:rsid w:val="008E16AF"/>
    <w:rsid w:val="008E5E59"/>
    <w:rsid w:val="008E6B10"/>
    <w:rsid w:val="008F14DB"/>
    <w:rsid w:val="008F4143"/>
    <w:rsid w:val="008F68F9"/>
    <w:rsid w:val="008F7256"/>
    <w:rsid w:val="0090096D"/>
    <w:rsid w:val="00907936"/>
    <w:rsid w:val="0091626E"/>
    <w:rsid w:val="00921B3F"/>
    <w:rsid w:val="009306C2"/>
    <w:rsid w:val="009312B3"/>
    <w:rsid w:val="00932D97"/>
    <w:rsid w:val="00940360"/>
    <w:rsid w:val="00943DAC"/>
    <w:rsid w:val="00952649"/>
    <w:rsid w:val="00957E97"/>
    <w:rsid w:val="00964373"/>
    <w:rsid w:val="009674B6"/>
    <w:rsid w:val="0097449D"/>
    <w:rsid w:val="00986163"/>
    <w:rsid w:val="009905B7"/>
    <w:rsid w:val="00990696"/>
    <w:rsid w:val="0099393F"/>
    <w:rsid w:val="00995B36"/>
    <w:rsid w:val="009A12BD"/>
    <w:rsid w:val="009A12D5"/>
    <w:rsid w:val="009A3567"/>
    <w:rsid w:val="009B03DA"/>
    <w:rsid w:val="009B68AF"/>
    <w:rsid w:val="009B78E9"/>
    <w:rsid w:val="009C54E6"/>
    <w:rsid w:val="009C674C"/>
    <w:rsid w:val="009C6CDB"/>
    <w:rsid w:val="009D1C9B"/>
    <w:rsid w:val="009D5D4C"/>
    <w:rsid w:val="009D7C5C"/>
    <w:rsid w:val="009F1B1C"/>
    <w:rsid w:val="009F4295"/>
    <w:rsid w:val="00A05C59"/>
    <w:rsid w:val="00A10738"/>
    <w:rsid w:val="00A1752D"/>
    <w:rsid w:val="00A20E14"/>
    <w:rsid w:val="00A21995"/>
    <w:rsid w:val="00A21E56"/>
    <w:rsid w:val="00A24BB5"/>
    <w:rsid w:val="00A25C95"/>
    <w:rsid w:val="00A27597"/>
    <w:rsid w:val="00A36020"/>
    <w:rsid w:val="00A364A0"/>
    <w:rsid w:val="00A409E9"/>
    <w:rsid w:val="00A4173F"/>
    <w:rsid w:val="00A440C4"/>
    <w:rsid w:val="00A448E8"/>
    <w:rsid w:val="00A468BF"/>
    <w:rsid w:val="00A52A23"/>
    <w:rsid w:val="00A5426E"/>
    <w:rsid w:val="00A54787"/>
    <w:rsid w:val="00A55867"/>
    <w:rsid w:val="00A63E96"/>
    <w:rsid w:val="00A65B0B"/>
    <w:rsid w:val="00A73974"/>
    <w:rsid w:val="00A800F8"/>
    <w:rsid w:val="00A90689"/>
    <w:rsid w:val="00A93358"/>
    <w:rsid w:val="00AA39EE"/>
    <w:rsid w:val="00AB0A62"/>
    <w:rsid w:val="00AB408A"/>
    <w:rsid w:val="00AC0B42"/>
    <w:rsid w:val="00AD5C31"/>
    <w:rsid w:val="00AE6141"/>
    <w:rsid w:val="00AF08AA"/>
    <w:rsid w:val="00AF4EEB"/>
    <w:rsid w:val="00AF6F9A"/>
    <w:rsid w:val="00B01D35"/>
    <w:rsid w:val="00B025B5"/>
    <w:rsid w:val="00B27BC9"/>
    <w:rsid w:val="00B3266D"/>
    <w:rsid w:val="00B354BD"/>
    <w:rsid w:val="00B36CB7"/>
    <w:rsid w:val="00B40000"/>
    <w:rsid w:val="00B430F9"/>
    <w:rsid w:val="00B533C0"/>
    <w:rsid w:val="00B55BE9"/>
    <w:rsid w:val="00B562E1"/>
    <w:rsid w:val="00B72111"/>
    <w:rsid w:val="00B7752B"/>
    <w:rsid w:val="00B77BA3"/>
    <w:rsid w:val="00B867EF"/>
    <w:rsid w:val="00B924E7"/>
    <w:rsid w:val="00BA23FA"/>
    <w:rsid w:val="00BB090F"/>
    <w:rsid w:val="00BB43D0"/>
    <w:rsid w:val="00BC1353"/>
    <w:rsid w:val="00BC3974"/>
    <w:rsid w:val="00BC40C4"/>
    <w:rsid w:val="00BD1404"/>
    <w:rsid w:val="00BD4094"/>
    <w:rsid w:val="00BD7127"/>
    <w:rsid w:val="00BE1301"/>
    <w:rsid w:val="00BE2509"/>
    <w:rsid w:val="00BE6105"/>
    <w:rsid w:val="00BE6F45"/>
    <w:rsid w:val="00BF15EF"/>
    <w:rsid w:val="00BF165C"/>
    <w:rsid w:val="00BF1C87"/>
    <w:rsid w:val="00BF7B82"/>
    <w:rsid w:val="00C0268C"/>
    <w:rsid w:val="00C0292F"/>
    <w:rsid w:val="00C14BE8"/>
    <w:rsid w:val="00C2046B"/>
    <w:rsid w:val="00C221AA"/>
    <w:rsid w:val="00C245CE"/>
    <w:rsid w:val="00C2636C"/>
    <w:rsid w:val="00C454A2"/>
    <w:rsid w:val="00C45570"/>
    <w:rsid w:val="00C50D87"/>
    <w:rsid w:val="00C54CF6"/>
    <w:rsid w:val="00C6233F"/>
    <w:rsid w:val="00C635B4"/>
    <w:rsid w:val="00C65CC2"/>
    <w:rsid w:val="00C677F0"/>
    <w:rsid w:val="00C8019B"/>
    <w:rsid w:val="00C86D69"/>
    <w:rsid w:val="00CB2266"/>
    <w:rsid w:val="00CB496F"/>
    <w:rsid w:val="00CC7491"/>
    <w:rsid w:val="00CC79E4"/>
    <w:rsid w:val="00CD2627"/>
    <w:rsid w:val="00CD2F2E"/>
    <w:rsid w:val="00CE62F8"/>
    <w:rsid w:val="00CF4A97"/>
    <w:rsid w:val="00D05642"/>
    <w:rsid w:val="00D06514"/>
    <w:rsid w:val="00D10615"/>
    <w:rsid w:val="00D11056"/>
    <w:rsid w:val="00D11BAA"/>
    <w:rsid w:val="00D151B7"/>
    <w:rsid w:val="00D2023E"/>
    <w:rsid w:val="00D212A6"/>
    <w:rsid w:val="00D21C7D"/>
    <w:rsid w:val="00D24580"/>
    <w:rsid w:val="00D31963"/>
    <w:rsid w:val="00D33C4E"/>
    <w:rsid w:val="00D360EC"/>
    <w:rsid w:val="00D36C72"/>
    <w:rsid w:val="00D43589"/>
    <w:rsid w:val="00D47002"/>
    <w:rsid w:val="00D522AB"/>
    <w:rsid w:val="00D52F88"/>
    <w:rsid w:val="00D76ACD"/>
    <w:rsid w:val="00D813BD"/>
    <w:rsid w:val="00D82549"/>
    <w:rsid w:val="00D8754E"/>
    <w:rsid w:val="00D8790E"/>
    <w:rsid w:val="00D9163C"/>
    <w:rsid w:val="00D92B0A"/>
    <w:rsid w:val="00D9336C"/>
    <w:rsid w:val="00D94144"/>
    <w:rsid w:val="00DA3A1A"/>
    <w:rsid w:val="00DA44C2"/>
    <w:rsid w:val="00DA640B"/>
    <w:rsid w:val="00DB3871"/>
    <w:rsid w:val="00DB6297"/>
    <w:rsid w:val="00DC4645"/>
    <w:rsid w:val="00DC466B"/>
    <w:rsid w:val="00DC5BE2"/>
    <w:rsid w:val="00DD3DE6"/>
    <w:rsid w:val="00DD4D7B"/>
    <w:rsid w:val="00DE709B"/>
    <w:rsid w:val="00DE71FA"/>
    <w:rsid w:val="00DF209F"/>
    <w:rsid w:val="00DF6F75"/>
    <w:rsid w:val="00E02637"/>
    <w:rsid w:val="00E03BC1"/>
    <w:rsid w:val="00E14EA8"/>
    <w:rsid w:val="00E16CA9"/>
    <w:rsid w:val="00E200B7"/>
    <w:rsid w:val="00E200D9"/>
    <w:rsid w:val="00E21082"/>
    <w:rsid w:val="00E21200"/>
    <w:rsid w:val="00E21EFB"/>
    <w:rsid w:val="00E253D3"/>
    <w:rsid w:val="00E25E28"/>
    <w:rsid w:val="00E277A1"/>
    <w:rsid w:val="00E36F73"/>
    <w:rsid w:val="00E44275"/>
    <w:rsid w:val="00E5056D"/>
    <w:rsid w:val="00E5099E"/>
    <w:rsid w:val="00E51384"/>
    <w:rsid w:val="00E52903"/>
    <w:rsid w:val="00E634CA"/>
    <w:rsid w:val="00E81B43"/>
    <w:rsid w:val="00E82C4B"/>
    <w:rsid w:val="00E82E22"/>
    <w:rsid w:val="00E83EFB"/>
    <w:rsid w:val="00E924A0"/>
    <w:rsid w:val="00EA5B86"/>
    <w:rsid w:val="00EA6B04"/>
    <w:rsid w:val="00EB39AB"/>
    <w:rsid w:val="00EB5704"/>
    <w:rsid w:val="00EB6204"/>
    <w:rsid w:val="00EC5BBA"/>
    <w:rsid w:val="00EC71E9"/>
    <w:rsid w:val="00ED18A6"/>
    <w:rsid w:val="00ED2C77"/>
    <w:rsid w:val="00ED385E"/>
    <w:rsid w:val="00ED6956"/>
    <w:rsid w:val="00EE4EBF"/>
    <w:rsid w:val="00EE6E12"/>
    <w:rsid w:val="00EE784D"/>
    <w:rsid w:val="00EF0FE0"/>
    <w:rsid w:val="00EF4B32"/>
    <w:rsid w:val="00EF4EA7"/>
    <w:rsid w:val="00EF596F"/>
    <w:rsid w:val="00F00126"/>
    <w:rsid w:val="00F01487"/>
    <w:rsid w:val="00F0387E"/>
    <w:rsid w:val="00F127EB"/>
    <w:rsid w:val="00F15AEA"/>
    <w:rsid w:val="00F235AE"/>
    <w:rsid w:val="00F276F7"/>
    <w:rsid w:val="00F453DE"/>
    <w:rsid w:val="00F45E2E"/>
    <w:rsid w:val="00F4609A"/>
    <w:rsid w:val="00F51FB7"/>
    <w:rsid w:val="00F53F92"/>
    <w:rsid w:val="00F54631"/>
    <w:rsid w:val="00F56499"/>
    <w:rsid w:val="00F63F3F"/>
    <w:rsid w:val="00F65A63"/>
    <w:rsid w:val="00F72FA7"/>
    <w:rsid w:val="00F749AF"/>
    <w:rsid w:val="00F805A2"/>
    <w:rsid w:val="00F870AE"/>
    <w:rsid w:val="00F96890"/>
    <w:rsid w:val="00F9749D"/>
    <w:rsid w:val="00FA2889"/>
    <w:rsid w:val="00FA6D1C"/>
    <w:rsid w:val="00FB2DAD"/>
    <w:rsid w:val="00FC0387"/>
    <w:rsid w:val="00FC1450"/>
    <w:rsid w:val="00FC1FD5"/>
    <w:rsid w:val="00FC6B03"/>
    <w:rsid w:val="00FC7231"/>
    <w:rsid w:val="00FD15B3"/>
    <w:rsid w:val="00FD1DA0"/>
    <w:rsid w:val="00FE5D8A"/>
    <w:rsid w:val="00FE73B2"/>
    <w:rsid w:val="00FF255C"/>
    <w:rsid w:val="00FF7B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Прямая со стрелкой 2"/>
        <o:r id="V:Rule2" type="connector" idref="#Прямая со стрелкой 3"/>
        <o:r id="V:Rule3" type="connector" idref="#Прямая со стрелкой 4"/>
        <o:r id="V:Rule4" type="connector" idref="#Прямая со стрелкой 5"/>
        <o:r id="V:Rule5" type="connector" idref="#Прямая со стрелкой 6"/>
        <o:r id="V:Rule6" type="connector" idref="#Прямая со стрелкой 7"/>
      </o:rules>
    </o:shapelayout>
  </w:shapeDefaults>
  <w:doNotEmbedSmartTags/>
  <w:decimalSymbol w:val=","/>
  <w:listSeparator w:val=";"/>
  <w15:docId w15:val="{85CBF7B3-7992-4C5E-A980-2CDCA2E3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F165C"/>
    <w:pPr>
      <w:widowControl w:val="0"/>
      <w:autoSpaceDE w:val="0"/>
      <w:autoSpaceDN w:val="0"/>
      <w:adjustRightInd w:val="0"/>
    </w:pPr>
    <w:rPr>
      <w:sz w:val="24"/>
      <w:szCs w:val="24"/>
    </w:rPr>
  </w:style>
  <w:style w:type="paragraph" w:styleId="13">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4"/>
    <w:uiPriority w:val="9"/>
    <w:qFormat/>
    <w:rsid w:val="004375B8"/>
    <w:pPr>
      <w:keepNext/>
      <w:jc w:val="center"/>
      <w:outlineLvl w:val="0"/>
    </w:pPr>
    <w:rPr>
      <w:b/>
      <w:bCs/>
      <w:sz w:val="40"/>
      <w:szCs w:val="40"/>
    </w:rPr>
  </w:style>
  <w:style w:type="paragraph" w:styleId="22">
    <w:name w:val="heading 2"/>
    <w:basedOn w:val="a3"/>
    <w:next w:val="a3"/>
    <w:link w:val="23"/>
    <w:qFormat/>
    <w:rsid w:val="004375B8"/>
    <w:pPr>
      <w:keepNext/>
      <w:jc w:val="center"/>
      <w:outlineLvl w:val="1"/>
    </w:pPr>
    <w:rPr>
      <w:b/>
      <w:bCs/>
      <w:sz w:val="32"/>
      <w:szCs w:val="32"/>
    </w:rPr>
  </w:style>
  <w:style w:type="paragraph" w:styleId="3">
    <w:name w:val="heading 3"/>
    <w:basedOn w:val="a3"/>
    <w:next w:val="a3"/>
    <w:link w:val="30"/>
    <w:qFormat/>
    <w:rsid w:val="004375B8"/>
    <w:pPr>
      <w:keepNext/>
      <w:jc w:val="center"/>
      <w:outlineLvl w:val="2"/>
    </w:pPr>
    <w:rPr>
      <w:b/>
      <w:bCs/>
      <w:sz w:val="28"/>
      <w:szCs w:val="28"/>
    </w:rPr>
  </w:style>
  <w:style w:type="paragraph" w:styleId="4">
    <w:name w:val="heading 4"/>
    <w:basedOn w:val="a3"/>
    <w:next w:val="a3"/>
    <w:link w:val="40"/>
    <w:qFormat/>
    <w:rsid w:val="004375B8"/>
    <w:pPr>
      <w:keepNext/>
      <w:widowControl/>
      <w:ind w:left="7080" w:firstLine="708"/>
      <w:jc w:val="center"/>
      <w:outlineLvl w:val="3"/>
    </w:pPr>
    <w:rPr>
      <w:u w:val="single"/>
    </w:rPr>
  </w:style>
  <w:style w:type="paragraph" w:styleId="5">
    <w:name w:val="heading 5"/>
    <w:basedOn w:val="a3"/>
    <w:next w:val="a3"/>
    <w:link w:val="50"/>
    <w:qFormat/>
    <w:rsid w:val="004375B8"/>
    <w:pPr>
      <w:keepNext/>
      <w:widowControl/>
      <w:jc w:val="right"/>
      <w:outlineLvl w:val="4"/>
    </w:pPr>
    <w:rPr>
      <w:b/>
      <w:bCs/>
      <w:sz w:val="28"/>
      <w:szCs w:val="28"/>
      <w:u w:val="single"/>
    </w:rPr>
  </w:style>
  <w:style w:type="paragraph" w:styleId="6">
    <w:name w:val="heading 6"/>
    <w:basedOn w:val="a3"/>
    <w:next w:val="a3"/>
    <w:link w:val="60"/>
    <w:qFormat/>
    <w:rsid w:val="004375B8"/>
    <w:pPr>
      <w:keepNext/>
      <w:widowControl/>
      <w:jc w:val="both"/>
      <w:outlineLvl w:val="5"/>
    </w:pPr>
    <w:rPr>
      <w:u w:val="single"/>
    </w:rPr>
  </w:style>
  <w:style w:type="paragraph" w:styleId="7">
    <w:name w:val="heading 7"/>
    <w:basedOn w:val="a3"/>
    <w:next w:val="a3"/>
    <w:link w:val="70"/>
    <w:qFormat/>
    <w:rsid w:val="004375B8"/>
    <w:pPr>
      <w:keepNext/>
      <w:widowControl/>
      <w:jc w:val="right"/>
      <w:outlineLvl w:val="6"/>
    </w:pPr>
    <w:rPr>
      <w:u w:val="single"/>
    </w:rPr>
  </w:style>
  <w:style w:type="paragraph" w:styleId="8">
    <w:name w:val="heading 8"/>
    <w:basedOn w:val="a3"/>
    <w:next w:val="a3"/>
    <w:link w:val="80"/>
    <w:qFormat/>
    <w:rsid w:val="004375B8"/>
    <w:pPr>
      <w:keepNext/>
      <w:widowControl/>
      <w:jc w:val="both"/>
      <w:outlineLvl w:val="7"/>
    </w:pPr>
    <w:rPr>
      <w:b/>
      <w:bCs/>
      <w:sz w:val="28"/>
      <w:szCs w:val="28"/>
    </w:rPr>
  </w:style>
  <w:style w:type="paragraph" w:styleId="9">
    <w:name w:val="heading 9"/>
    <w:basedOn w:val="a3"/>
    <w:next w:val="a3"/>
    <w:link w:val="90"/>
    <w:qFormat/>
    <w:rsid w:val="004375B8"/>
    <w:pPr>
      <w:keepNext/>
      <w:widowControl/>
      <w:jc w:val="right"/>
      <w:outlineLvl w:val="8"/>
    </w:pPr>
    <w:rPr>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AB408A"/>
    <w:rPr>
      <w:color w:val="0000FF"/>
      <w:u w:val="single"/>
    </w:rPr>
  </w:style>
  <w:style w:type="table" w:styleId="a8">
    <w:name w:val="Table Grid"/>
    <w:basedOn w:val="a5"/>
    <w:uiPriority w:val="59"/>
    <w:rsid w:val="0008629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aliases w:val="Абзац списка нумерованный"/>
    <w:basedOn w:val="a3"/>
    <w:link w:val="aa"/>
    <w:uiPriority w:val="34"/>
    <w:qFormat/>
    <w:rsid w:val="008E16AF"/>
    <w:pPr>
      <w:ind w:left="708"/>
    </w:pPr>
  </w:style>
  <w:style w:type="paragraph" w:styleId="ab">
    <w:name w:val="Balloon Text"/>
    <w:basedOn w:val="a3"/>
    <w:link w:val="ac"/>
    <w:rsid w:val="00EA6B04"/>
    <w:rPr>
      <w:rFonts w:ascii="Tahoma" w:hAnsi="Tahoma"/>
      <w:sz w:val="16"/>
      <w:szCs w:val="16"/>
    </w:rPr>
  </w:style>
  <w:style w:type="character" w:customStyle="1" w:styleId="ac">
    <w:name w:val="Текст выноски Знак"/>
    <w:link w:val="ab"/>
    <w:rsid w:val="00EA6B04"/>
    <w:rPr>
      <w:rFonts w:ascii="Tahoma" w:hAnsi="Tahoma" w:cs="Tahoma"/>
      <w:sz w:val="16"/>
      <w:szCs w:val="16"/>
    </w:rPr>
  </w:style>
  <w:style w:type="character" w:customStyle="1" w:styleId="60">
    <w:name w:val="Заголовок 6 Знак"/>
    <w:link w:val="6"/>
    <w:rsid w:val="00077780"/>
    <w:rPr>
      <w:sz w:val="24"/>
      <w:szCs w:val="24"/>
      <w:u w:val="single"/>
    </w:rPr>
  </w:style>
  <w:style w:type="paragraph" w:styleId="24">
    <w:name w:val="Body Text Indent 2"/>
    <w:basedOn w:val="a3"/>
    <w:link w:val="25"/>
    <w:uiPriority w:val="99"/>
    <w:rsid w:val="00E16CA9"/>
    <w:pPr>
      <w:widowControl/>
      <w:autoSpaceDE/>
      <w:autoSpaceDN/>
      <w:adjustRightInd/>
      <w:spacing w:after="120" w:line="480" w:lineRule="auto"/>
      <w:ind w:left="283"/>
    </w:pPr>
    <w:rPr>
      <w:sz w:val="20"/>
      <w:szCs w:val="20"/>
    </w:rPr>
  </w:style>
  <w:style w:type="character" w:customStyle="1" w:styleId="25">
    <w:name w:val="Основной текст с отступом 2 Знак"/>
    <w:basedOn w:val="a4"/>
    <w:link w:val="24"/>
    <w:uiPriority w:val="99"/>
    <w:rsid w:val="00E16CA9"/>
  </w:style>
  <w:style w:type="character" w:customStyle="1" w:styleId="80">
    <w:name w:val="Заголовок 8 Знак"/>
    <w:basedOn w:val="a4"/>
    <w:link w:val="8"/>
    <w:rsid w:val="00753F25"/>
    <w:rPr>
      <w:b/>
      <w:bCs/>
      <w:sz w:val="28"/>
      <w:szCs w:val="28"/>
    </w:rPr>
  </w:style>
  <w:style w:type="paragraph" w:styleId="ad">
    <w:name w:val="Body Text"/>
    <w:aliases w:val="бпОсновной текст"/>
    <w:basedOn w:val="a3"/>
    <w:link w:val="ae"/>
    <w:unhideWhenUsed/>
    <w:rsid w:val="0072391A"/>
    <w:pPr>
      <w:spacing w:after="120"/>
    </w:pPr>
  </w:style>
  <w:style w:type="character" w:customStyle="1" w:styleId="ae">
    <w:name w:val="Основной текст Знак"/>
    <w:aliases w:val="бпОсновной текст Знак"/>
    <w:basedOn w:val="a4"/>
    <w:link w:val="ad"/>
    <w:rsid w:val="0072391A"/>
    <w:rPr>
      <w:sz w:val="24"/>
      <w:szCs w:val="24"/>
    </w:rPr>
  </w:style>
  <w:style w:type="paragraph" w:customStyle="1" w:styleId="ConsPlusTitle">
    <w:name w:val="ConsPlusTitle"/>
    <w:rsid w:val="0072391A"/>
    <w:pPr>
      <w:widowControl w:val="0"/>
      <w:autoSpaceDE w:val="0"/>
      <w:autoSpaceDN w:val="0"/>
      <w:adjustRightInd w:val="0"/>
    </w:pPr>
    <w:rPr>
      <w:b/>
      <w:bCs/>
      <w:sz w:val="24"/>
      <w:szCs w:val="24"/>
    </w:rPr>
  </w:style>
  <w:style w:type="character" w:customStyle="1" w:styleId="41">
    <w:name w:val="Основной текст (4)"/>
    <w:basedOn w:val="a4"/>
    <w:rsid w:val="000703EB"/>
    <w:rPr>
      <w:rFonts w:ascii="Times New Roman" w:eastAsia="Times New Roman" w:hAnsi="Times New Roman" w:cs="Times New Roman"/>
      <w:b w:val="0"/>
      <w:bCs w:val="0"/>
      <w:i w:val="0"/>
      <w:iCs w:val="0"/>
      <w:smallCaps w:val="0"/>
      <w:strike w:val="0"/>
      <w:spacing w:val="0"/>
      <w:sz w:val="24"/>
      <w:szCs w:val="24"/>
    </w:rPr>
  </w:style>
  <w:style w:type="paragraph" w:styleId="af">
    <w:name w:val="Body Text Indent"/>
    <w:basedOn w:val="a3"/>
    <w:link w:val="af0"/>
    <w:unhideWhenUsed/>
    <w:rsid w:val="003413C4"/>
    <w:pPr>
      <w:spacing w:after="120"/>
      <w:ind w:left="283"/>
    </w:pPr>
  </w:style>
  <w:style w:type="character" w:customStyle="1" w:styleId="af0">
    <w:name w:val="Основной текст с отступом Знак"/>
    <w:basedOn w:val="a4"/>
    <w:link w:val="af"/>
    <w:rsid w:val="003413C4"/>
    <w:rPr>
      <w:sz w:val="24"/>
      <w:szCs w:val="24"/>
    </w:rPr>
  </w:style>
  <w:style w:type="character" w:customStyle="1" w:styleId="23">
    <w:name w:val="Заголовок 2 Знак"/>
    <w:basedOn w:val="a4"/>
    <w:link w:val="22"/>
    <w:uiPriority w:val="9"/>
    <w:rsid w:val="00191D40"/>
    <w:rPr>
      <w:b/>
      <w:bCs/>
      <w:sz w:val="32"/>
      <w:szCs w:val="32"/>
    </w:rPr>
  </w:style>
  <w:style w:type="paragraph" w:customStyle="1" w:styleId="ConsPlusNormal">
    <w:name w:val="ConsPlusNormal"/>
    <w:link w:val="ConsPlusNormal0"/>
    <w:qFormat/>
    <w:rsid w:val="00584F9B"/>
    <w:pPr>
      <w:widowControl w:val="0"/>
      <w:autoSpaceDE w:val="0"/>
      <w:autoSpaceDN w:val="0"/>
      <w:adjustRightInd w:val="0"/>
    </w:pPr>
    <w:rPr>
      <w:rFonts w:ascii="Arial" w:hAnsi="Arial" w:cs="Arial"/>
      <w:sz w:val="16"/>
      <w:szCs w:val="16"/>
    </w:rPr>
  </w:style>
  <w:style w:type="character" w:customStyle="1" w:styleId="14">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link w:val="13"/>
    <w:uiPriority w:val="9"/>
    <w:rsid w:val="008F14DB"/>
    <w:rPr>
      <w:b/>
      <w:bCs/>
      <w:sz w:val="40"/>
      <w:szCs w:val="40"/>
    </w:rPr>
  </w:style>
  <w:style w:type="character" w:customStyle="1" w:styleId="30">
    <w:name w:val="Заголовок 3 Знак"/>
    <w:link w:val="3"/>
    <w:rsid w:val="008F14DB"/>
    <w:rPr>
      <w:b/>
      <w:bCs/>
      <w:sz w:val="28"/>
      <w:szCs w:val="28"/>
    </w:rPr>
  </w:style>
  <w:style w:type="character" w:customStyle="1" w:styleId="40">
    <w:name w:val="Заголовок 4 Знак"/>
    <w:link w:val="4"/>
    <w:rsid w:val="008F14DB"/>
    <w:rPr>
      <w:sz w:val="24"/>
      <w:szCs w:val="24"/>
      <w:u w:val="single"/>
    </w:rPr>
  </w:style>
  <w:style w:type="character" w:customStyle="1" w:styleId="50">
    <w:name w:val="Заголовок 5 Знак"/>
    <w:link w:val="5"/>
    <w:rsid w:val="008F14DB"/>
    <w:rPr>
      <w:b/>
      <w:bCs/>
      <w:sz w:val="28"/>
      <w:szCs w:val="28"/>
      <w:u w:val="single"/>
    </w:rPr>
  </w:style>
  <w:style w:type="character" w:customStyle="1" w:styleId="70">
    <w:name w:val="Заголовок 7 Знак"/>
    <w:link w:val="7"/>
    <w:rsid w:val="008F14DB"/>
    <w:rPr>
      <w:sz w:val="24"/>
      <w:szCs w:val="24"/>
      <w:u w:val="single"/>
    </w:rPr>
  </w:style>
  <w:style w:type="character" w:customStyle="1" w:styleId="90">
    <w:name w:val="Заголовок 9 Знак"/>
    <w:link w:val="9"/>
    <w:rsid w:val="008F14DB"/>
    <w:rPr>
      <w:sz w:val="28"/>
      <w:szCs w:val="28"/>
    </w:rPr>
  </w:style>
  <w:style w:type="numbering" w:customStyle="1" w:styleId="15">
    <w:name w:val="Нет списка1"/>
    <w:next w:val="a6"/>
    <w:uiPriority w:val="99"/>
    <w:semiHidden/>
    <w:unhideWhenUsed/>
    <w:rsid w:val="008F14DB"/>
  </w:style>
  <w:style w:type="paragraph" w:styleId="af1">
    <w:name w:val="No Spacing"/>
    <w:link w:val="af2"/>
    <w:qFormat/>
    <w:rsid w:val="008F14DB"/>
    <w:rPr>
      <w:rFonts w:ascii="Calibri" w:hAnsi="Calibri"/>
      <w:sz w:val="22"/>
      <w:szCs w:val="22"/>
      <w:lang w:eastAsia="en-US"/>
    </w:rPr>
  </w:style>
  <w:style w:type="character" w:styleId="af3">
    <w:name w:val="annotation reference"/>
    <w:uiPriority w:val="99"/>
    <w:semiHidden/>
    <w:unhideWhenUsed/>
    <w:rsid w:val="008F14DB"/>
    <w:rPr>
      <w:sz w:val="16"/>
      <w:szCs w:val="16"/>
    </w:rPr>
  </w:style>
  <w:style w:type="paragraph" w:styleId="af4">
    <w:name w:val="annotation text"/>
    <w:basedOn w:val="a3"/>
    <w:link w:val="af5"/>
    <w:uiPriority w:val="99"/>
    <w:unhideWhenUsed/>
    <w:rsid w:val="008F14DB"/>
    <w:pPr>
      <w:widowControl/>
      <w:autoSpaceDE/>
      <w:autoSpaceDN/>
      <w:adjustRightInd/>
      <w:spacing w:after="200" w:line="276" w:lineRule="auto"/>
    </w:pPr>
    <w:rPr>
      <w:rFonts w:ascii="Calibri" w:hAnsi="Calibri"/>
      <w:sz w:val="20"/>
      <w:szCs w:val="20"/>
      <w:lang w:eastAsia="en-US"/>
    </w:rPr>
  </w:style>
  <w:style w:type="character" w:customStyle="1" w:styleId="af5">
    <w:name w:val="Текст примечания Знак"/>
    <w:basedOn w:val="a4"/>
    <w:link w:val="af4"/>
    <w:uiPriority w:val="99"/>
    <w:rsid w:val="008F14DB"/>
    <w:rPr>
      <w:rFonts w:ascii="Calibri" w:hAnsi="Calibri"/>
      <w:lang w:eastAsia="en-US"/>
    </w:rPr>
  </w:style>
  <w:style w:type="paragraph" w:styleId="af6">
    <w:name w:val="annotation subject"/>
    <w:basedOn w:val="af4"/>
    <w:next w:val="af4"/>
    <w:link w:val="af7"/>
    <w:semiHidden/>
    <w:unhideWhenUsed/>
    <w:rsid w:val="008F14DB"/>
    <w:rPr>
      <w:b/>
      <w:bCs/>
    </w:rPr>
  </w:style>
  <w:style w:type="character" w:customStyle="1" w:styleId="af7">
    <w:name w:val="Тема примечания Знак"/>
    <w:basedOn w:val="af5"/>
    <w:link w:val="af6"/>
    <w:semiHidden/>
    <w:rsid w:val="008F14DB"/>
    <w:rPr>
      <w:rFonts w:ascii="Calibri" w:hAnsi="Calibri"/>
      <w:b/>
      <w:bCs/>
      <w:lang w:eastAsia="en-US"/>
    </w:rPr>
  </w:style>
  <w:style w:type="paragraph" w:styleId="af8">
    <w:name w:val="Revision"/>
    <w:hidden/>
    <w:uiPriority w:val="99"/>
    <w:semiHidden/>
    <w:rsid w:val="008F14DB"/>
    <w:rPr>
      <w:rFonts w:ascii="Calibri" w:hAnsi="Calibri"/>
      <w:sz w:val="22"/>
      <w:szCs w:val="22"/>
      <w:lang w:eastAsia="en-US"/>
    </w:rPr>
  </w:style>
  <w:style w:type="paragraph" w:customStyle="1" w:styleId="2-">
    <w:name w:val="Рег. Заголовок 2-го уровня регламента"/>
    <w:basedOn w:val="ConsPlusNormal"/>
    <w:qFormat/>
    <w:rsid w:val="008F14DB"/>
    <w:pPr>
      <w:widowControl/>
      <w:numPr>
        <w:numId w:val="10"/>
      </w:numPr>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3"/>
    <w:qFormat/>
    <w:rsid w:val="008F14DB"/>
    <w:pPr>
      <w:widowControl/>
      <w:numPr>
        <w:ilvl w:val="2"/>
        <w:numId w:val="10"/>
      </w:numPr>
      <w:autoSpaceDE/>
      <w:autoSpaceDN/>
      <w:adjustRightInd/>
      <w:spacing w:line="276" w:lineRule="auto"/>
      <w:jc w:val="both"/>
    </w:pPr>
    <w:rPr>
      <w:rFonts w:eastAsia="Calibri"/>
      <w:sz w:val="28"/>
      <w:szCs w:val="28"/>
      <w:lang w:eastAsia="en-US"/>
    </w:rPr>
  </w:style>
  <w:style w:type="paragraph" w:customStyle="1" w:styleId="11">
    <w:name w:val="Рег. Основной текст уровнеь 1.1 (базовый)"/>
    <w:basedOn w:val="ConsPlusNormal"/>
    <w:qFormat/>
    <w:rsid w:val="008F14DB"/>
    <w:pPr>
      <w:widowControl/>
      <w:numPr>
        <w:ilvl w:val="1"/>
        <w:numId w:val="10"/>
      </w:numPr>
      <w:spacing w:line="276" w:lineRule="auto"/>
      <w:jc w:val="both"/>
    </w:pPr>
    <w:rPr>
      <w:rFonts w:ascii="Times New Roman" w:eastAsia="Calibri" w:hAnsi="Times New Roman" w:cs="Times New Roman"/>
      <w:sz w:val="28"/>
      <w:szCs w:val="28"/>
      <w:lang w:eastAsia="en-US"/>
    </w:rPr>
  </w:style>
  <w:style w:type="paragraph" w:customStyle="1" w:styleId="20">
    <w:name w:val="Заг 2 РГ"/>
    <w:basedOn w:val="a3"/>
    <w:link w:val="26"/>
    <w:autoRedefine/>
    <w:qFormat/>
    <w:rsid w:val="008F14DB"/>
    <w:pPr>
      <w:widowControl/>
      <w:numPr>
        <w:numId w:val="11"/>
      </w:numPr>
      <w:autoSpaceDE/>
      <w:autoSpaceDN/>
      <w:adjustRightInd/>
      <w:spacing w:before="360" w:after="360" w:line="276" w:lineRule="auto"/>
      <w:jc w:val="center"/>
    </w:pPr>
    <w:rPr>
      <w:b/>
      <w:color w:val="000000"/>
      <w:szCs w:val="20"/>
    </w:rPr>
  </w:style>
  <w:style w:type="paragraph" w:customStyle="1" w:styleId="12">
    <w:name w:val="текст 1"/>
    <w:basedOn w:val="20"/>
    <w:link w:val="16"/>
    <w:qFormat/>
    <w:rsid w:val="008F14DB"/>
    <w:pPr>
      <w:numPr>
        <w:ilvl w:val="1"/>
      </w:numPr>
      <w:spacing w:before="0" w:after="0" w:line="240" w:lineRule="auto"/>
      <w:ind w:left="1620"/>
      <w:jc w:val="both"/>
    </w:pPr>
    <w:rPr>
      <w:b w:val="0"/>
      <w:sz w:val="22"/>
      <w:lang w:eastAsia="en-US"/>
    </w:rPr>
  </w:style>
  <w:style w:type="paragraph" w:customStyle="1" w:styleId="21">
    <w:name w:val="текст 2"/>
    <w:basedOn w:val="12"/>
    <w:link w:val="27"/>
    <w:qFormat/>
    <w:rsid w:val="008F14DB"/>
    <w:pPr>
      <w:numPr>
        <w:ilvl w:val="2"/>
      </w:numPr>
      <w:ind w:left="0" w:firstLine="709"/>
    </w:pPr>
  </w:style>
  <w:style w:type="character" w:customStyle="1" w:styleId="27">
    <w:name w:val="текст 2 Знак"/>
    <w:link w:val="21"/>
    <w:rsid w:val="008F14DB"/>
    <w:rPr>
      <w:color w:val="000000"/>
      <w:sz w:val="22"/>
      <w:lang w:eastAsia="en-US"/>
    </w:rPr>
  </w:style>
  <w:style w:type="character" w:customStyle="1" w:styleId="16">
    <w:name w:val="текст 1 Знак"/>
    <w:link w:val="12"/>
    <w:rsid w:val="008F14DB"/>
    <w:rPr>
      <w:color w:val="000000"/>
      <w:sz w:val="22"/>
      <w:lang w:eastAsia="en-US"/>
    </w:rPr>
  </w:style>
  <w:style w:type="character" w:customStyle="1" w:styleId="af2">
    <w:name w:val="Без интервала Знак"/>
    <w:link w:val="af1"/>
    <w:rsid w:val="008F14DB"/>
    <w:rPr>
      <w:rFonts w:ascii="Calibri" w:hAnsi="Calibri"/>
      <w:sz w:val="22"/>
      <w:szCs w:val="22"/>
      <w:lang w:eastAsia="en-US"/>
    </w:rPr>
  </w:style>
  <w:style w:type="paragraph" w:customStyle="1" w:styleId="a2">
    <w:name w:val="РегламентГПЗУ"/>
    <w:basedOn w:val="a9"/>
    <w:qFormat/>
    <w:rsid w:val="008F14DB"/>
    <w:pPr>
      <w:widowControl/>
      <w:numPr>
        <w:ilvl w:val="1"/>
        <w:numId w:val="14"/>
      </w:numPr>
      <w:tabs>
        <w:tab w:val="left" w:pos="992"/>
        <w:tab w:val="left" w:pos="1134"/>
        <w:tab w:val="left" w:pos="9781"/>
      </w:tabs>
      <w:autoSpaceDE/>
      <w:autoSpaceDN/>
      <w:adjustRightInd/>
      <w:ind w:left="1247" w:hanging="540"/>
      <w:contextualSpacing/>
      <w:jc w:val="both"/>
    </w:pPr>
    <w:rPr>
      <w:rFonts w:eastAsia="Calibri"/>
      <w:lang w:eastAsia="en-US"/>
    </w:rPr>
  </w:style>
  <w:style w:type="paragraph" w:customStyle="1" w:styleId="2">
    <w:name w:val="РегламентГПЗУ2"/>
    <w:basedOn w:val="a2"/>
    <w:qFormat/>
    <w:rsid w:val="008F14DB"/>
    <w:pPr>
      <w:numPr>
        <w:ilvl w:val="2"/>
      </w:numPr>
      <w:tabs>
        <w:tab w:val="clear" w:pos="992"/>
        <w:tab w:val="left" w:pos="1418"/>
      </w:tabs>
      <w:ind w:left="2134" w:hanging="720"/>
    </w:pPr>
  </w:style>
  <w:style w:type="paragraph" w:customStyle="1" w:styleId="ConsPlusNonformat">
    <w:name w:val="ConsPlusNonformat"/>
    <w:uiPriority w:val="99"/>
    <w:qFormat/>
    <w:rsid w:val="008F14DB"/>
    <w:pPr>
      <w:widowControl w:val="0"/>
      <w:autoSpaceDE w:val="0"/>
      <w:autoSpaceDN w:val="0"/>
      <w:adjustRightInd w:val="0"/>
    </w:pPr>
    <w:rPr>
      <w:rFonts w:ascii="Courier New" w:hAnsi="Courier New" w:cs="Courier New"/>
      <w:sz w:val="24"/>
      <w:szCs w:val="24"/>
    </w:rPr>
  </w:style>
  <w:style w:type="character" w:customStyle="1" w:styleId="ConsPlusNormal0">
    <w:name w:val="ConsPlusNormal Знак"/>
    <w:link w:val="ConsPlusNormal"/>
    <w:locked/>
    <w:rsid w:val="008F14DB"/>
    <w:rPr>
      <w:rFonts w:ascii="Arial" w:hAnsi="Arial" w:cs="Arial"/>
      <w:sz w:val="16"/>
      <w:szCs w:val="16"/>
    </w:rPr>
  </w:style>
  <w:style w:type="paragraph" w:customStyle="1" w:styleId="af9">
    <w:name w:val="Рег. Комментарии"/>
    <w:basedOn w:val="a3"/>
    <w:qFormat/>
    <w:rsid w:val="008F14DB"/>
    <w:pPr>
      <w:widowControl/>
      <w:autoSpaceDE/>
      <w:autoSpaceDN/>
      <w:adjustRightInd/>
      <w:spacing w:line="276" w:lineRule="auto"/>
      <w:ind w:left="539" w:firstLine="709"/>
      <w:contextualSpacing/>
      <w:jc w:val="both"/>
    </w:pPr>
    <w:rPr>
      <w:rFonts w:eastAsia="Calibri"/>
      <w:i/>
      <w:sz w:val="28"/>
      <w:szCs w:val="28"/>
      <w:lang w:eastAsia="en-US"/>
    </w:rPr>
  </w:style>
  <w:style w:type="paragraph" w:customStyle="1" w:styleId="1-">
    <w:name w:val="Рег. Заголовок 1-го уровня регламента"/>
    <w:basedOn w:val="13"/>
    <w:qFormat/>
    <w:rsid w:val="008F14DB"/>
    <w:pPr>
      <w:widowControl/>
      <w:autoSpaceDE/>
      <w:autoSpaceDN/>
      <w:adjustRightInd/>
      <w:spacing w:before="240" w:after="240" w:line="276" w:lineRule="auto"/>
    </w:pPr>
    <w:rPr>
      <w:iCs/>
      <w:sz w:val="28"/>
      <w:szCs w:val="28"/>
    </w:rPr>
  </w:style>
  <w:style w:type="paragraph" w:customStyle="1" w:styleId="10">
    <w:name w:val="Рег. Списки 1)"/>
    <w:basedOn w:val="a3"/>
    <w:qFormat/>
    <w:rsid w:val="008F14DB"/>
    <w:pPr>
      <w:widowControl/>
      <w:numPr>
        <w:numId w:val="15"/>
      </w:numPr>
      <w:spacing w:line="276" w:lineRule="auto"/>
      <w:jc w:val="both"/>
    </w:pPr>
    <w:rPr>
      <w:rFonts w:eastAsia="Calibri"/>
      <w:sz w:val="28"/>
      <w:szCs w:val="28"/>
      <w:lang w:eastAsia="en-US"/>
    </w:rPr>
  </w:style>
  <w:style w:type="paragraph" w:customStyle="1" w:styleId="31">
    <w:name w:val="Заг 3 РГ"/>
    <w:basedOn w:val="20"/>
    <w:link w:val="32"/>
    <w:qFormat/>
    <w:rsid w:val="008F14DB"/>
    <w:pPr>
      <w:numPr>
        <w:numId w:val="0"/>
      </w:numPr>
      <w:ind w:left="660"/>
    </w:pPr>
  </w:style>
  <w:style w:type="paragraph" w:customStyle="1" w:styleId="afa">
    <w:name w:val="прил"/>
    <w:basedOn w:val="4"/>
    <w:link w:val="afb"/>
    <w:qFormat/>
    <w:rsid w:val="008F14DB"/>
    <w:pPr>
      <w:overflowPunct w:val="0"/>
      <w:spacing w:line="216" w:lineRule="auto"/>
      <w:ind w:left="0" w:firstLine="0"/>
      <w:jc w:val="right"/>
      <w:textAlignment w:val="baseline"/>
    </w:pPr>
    <w:rPr>
      <w:szCs w:val="20"/>
      <w:u w:val="none"/>
    </w:rPr>
  </w:style>
  <w:style w:type="character" w:customStyle="1" w:styleId="32">
    <w:name w:val="Заг 3 РГ Знак"/>
    <w:link w:val="31"/>
    <w:rsid w:val="008F14DB"/>
    <w:rPr>
      <w:b/>
      <w:color w:val="000000"/>
      <w:sz w:val="24"/>
    </w:rPr>
  </w:style>
  <w:style w:type="character" w:customStyle="1" w:styleId="afb">
    <w:name w:val="прил Знак"/>
    <w:link w:val="afa"/>
    <w:rsid w:val="008F14DB"/>
    <w:rPr>
      <w:sz w:val="24"/>
    </w:rPr>
  </w:style>
  <w:style w:type="paragraph" w:styleId="afc">
    <w:name w:val="footnote text"/>
    <w:basedOn w:val="a3"/>
    <w:link w:val="afd"/>
    <w:semiHidden/>
    <w:rsid w:val="008F14DB"/>
    <w:pPr>
      <w:widowControl/>
      <w:suppressAutoHyphens/>
      <w:autoSpaceDE/>
      <w:autoSpaceDN/>
      <w:adjustRightInd/>
    </w:pPr>
    <w:rPr>
      <w:sz w:val="20"/>
      <w:szCs w:val="20"/>
      <w:lang w:eastAsia="ar-SA"/>
    </w:rPr>
  </w:style>
  <w:style w:type="character" w:customStyle="1" w:styleId="afd">
    <w:name w:val="Текст сноски Знак"/>
    <w:basedOn w:val="a4"/>
    <w:link w:val="afc"/>
    <w:semiHidden/>
    <w:rsid w:val="008F14DB"/>
    <w:rPr>
      <w:lang w:eastAsia="ar-SA"/>
    </w:rPr>
  </w:style>
  <w:style w:type="character" w:styleId="afe">
    <w:name w:val="footnote reference"/>
    <w:semiHidden/>
    <w:rsid w:val="008F14DB"/>
    <w:rPr>
      <w:vertAlign w:val="superscript"/>
    </w:rPr>
  </w:style>
  <w:style w:type="character" w:customStyle="1" w:styleId="aa">
    <w:name w:val="Абзац списка Знак"/>
    <w:aliases w:val="Абзац списка нумерованный Знак"/>
    <w:link w:val="a9"/>
    <w:uiPriority w:val="34"/>
    <w:locked/>
    <w:rsid w:val="008F14DB"/>
    <w:rPr>
      <w:sz w:val="24"/>
      <w:szCs w:val="24"/>
    </w:rPr>
  </w:style>
  <w:style w:type="paragraph" w:styleId="aff">
    <w:name w:val="footer"/>
    <w:basedOn w:val="a3"/>
    <w:link w:val="aff0"/>
    <w:unhideWhenUsed/>
    <w:rsid w:val="008F14DB"/>
    <w:pPr>
      <w:widowControl/>
      <w:tabs>
        <w:tab w:val="center" w:pos="4677"/>
        <w:tab w:val="right" w:pos="9355"/>
      </w:tabs>
      <w:autoSpaceDE/>
      <w:autoSpaceDN/>
      <w:adjustRightInd/>
    </w:pPr>
    <w:rPr>
      <w:rFonts w:ascii="Calibri" w:eastAsia="Calibri" w:hAnsi="Calibri"/>
      <w:szCs w:val="22"/>
      <w:lang w:eastAsia="en-US"/>
    </w:rPr>
  </w:style>
  <w:style w:type="character" w:customStyle="1" w:styleId="aff0">
    <w:name w:val="Нижний колонтитул Знак"/>
    <w:basedOn w:val="a4"/>
    <w:link w:val="aff"/>
    <w:rsid w:val="008F14DB"/>
    <w:rPr>
      <w:rFonts w:ascii="Calibri" w:eastAsia="Calibri" w:hAnsi="Calibri"/>
      <w:sz w:val="24"/>
      <w:szCs w:val="22"/>
      <w:lang w:eastAsia="en-US"/>
    </w:rPr>
  </w:style>
  <w:style w:type="paragraph" w:customStyle="1" w:styleId="-31">
    <w:name w:val="Светлая сетка - Акцент 31"/>
    <w:basedOn w:val="a3"/>
    <w:uiPriority w:val="34"/>
    <w:qFormat/>
    <w:rsid w:val="008F14DB"/>
    <w:pPr>
      <w:widowControl/>
      <w:autoSpaceDE/>
      <w:autoSpaceDN/>
      <w:adjustRightInd/>
      <w:spacing w:after="200" w:line="276" w:lineRule="auto"/>
      <w:ind w:left="720"/>
      <w:contextualSpacing/>
    </w:pPr>
    <w:rPr>
      <w:rFonts w:ascii="Calibri" w:eastAsia="Calibri" w:hAnsi="Calibri"/>
      <w:szCs w:val="22"/>
      <w:lang w:eastAsia="en-US"/>
    </w:rPr>
  </w:style>
  <w:style w:type="paragraph" w:customStyle="1" w:styleId="a1">
    <w:name w:val="МУ Обычный стиль"/>
    <w:basedOn w:val="a3"/>
    <w:autoRedefine/>
    <w:rsid w:val="008F14DB"/>
    <w:pPr>
      <w:numPr>
        <w:numId w:val="16"/>
      </w:numPr>
      <w:tabs>
        <w:tab w:val="left" w:pos="1134"/>
        <w:tab w:val="left" w:pos="1560"/>
      </w:tabs>
      <w:spacing w:line="276" w:lineRule="auto"/>
      <w:jc w:val="both"/>
    </w:pPr>
    <w:rPr>
      <w:rFonts w:eastAsia="Calibri"/>
      <w:sz w:val="28"/>
      <w:szCs w:val="28"/>
      <w:lang w:eastAsia="en-US"/>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rsid w:val="008F14DB"/>
    <w:rPr>
      <w:rFonts w:ascii="Times New Roman" w:eastAsia="Times New Roman" w:hAnsi="Times New Roman" w:cs="Times New Roman"/>
      <w:b/>
      <w:bCs/>
      <w:i/>
      <w:iCs/>
      <w:sz w:val="24"/>
      <w:szCs w:val="24"/>
      <w:lang w:eastAsia="ru-RU"/>
    </w:rPr>
  </w:style>
  <w:style w:type="character" w:customStyle="1" w:styleId="230">
    <w:name w:val="Заголовок 2 Знак3"/>
    <w:rsid w:val="008F14DB"/>
    <w:rPr>
      <w:rFonts w:ascii="Arial" w:eastAsia="Times New Roman" w:hAnsi="Arial" w:cs="Times New Roman"/>
      <w:b/>
      <w:bCs/>
      <w:i/>
      <w:iCs/>
      <w:sz w:val="28"/>
      <w:szCs w:val="28"/>
    </w:rPr>
  </w:style>
  <w:style w:type="paragraph" w:customStyle="1" w:styleId="aff1">
    <w:name w:val="Знак"/>
    <w:basedOn w:val="a3"/>
    <w:rsid w:val="008F14DB"/>
    <w:pPr>
      <w:autoSpaceDE/>
      <w:autoSpaceDN/>
      <w:spacing w:line="240" w:lineRule="exact"/>
      <w:jc w:val="right"/>
    </w:pPr>
    <w:rPr>
      <w:sz w:val="20"/>
      <w:szCs w:val="20"/>
      <w:lang w:val="en-GB" w:eastAsia="en-US"/>
    </w:rPr>
  </w:style>
  <w:style w:type="paragraph" w:styleId="HTML">
    <w:name w:val="HTML Preformatted"/>
    <w:basedOn w:val="a3"/>
    <w:link w:val="HTML0"/>
    <w:uiPriority w:val="99"/>
    <w:rsid w:val="008F14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olor w:val="000090"/>
      <w:sz w:val="20"/>
      <w:szCs w:val="20"/>
    </w:rPr>
  </w:style>
  <w:style w:type="character" w:customStyle="1" w:styleId="HTML0">
    <w:name w:val="Стандартный HTML Знак"/>
    <w:basedOn w:val="a4"/>
    <w:link w:val="HTML"/>
    <w:uiPriority w:val="99"/>
    <w:rsid w:val="008F14DB"/>
    <w:rPr>
      <w:rFonts w:ascii="Courier New" w:hAnsi="Courier New"/>
      <w:color w:val="000090"/>
    </w:rPr>
  </w:style>
  <w:style w:type="character" w:styleId="aff2">
    <w:name w:val="page number"/>
    <w:rsid w:val="008F14DB"/>
  </w:style>
  <w:style w:type="character" w:customStyle="1" w:styleId="42">
    <w:name w:val="Знак Знак4"/>
    <w:rsid w:val="008F14DB"/>
    <w:rPr>
      <w:rFonts w:ascii="Arial" w:hAnsi="Arial" w:cs="Arial"/>
      <w:sz w:val="24"/>
      <w:szCs w:val="24"/>
      <w:lang w:val="ru-RU" w:eastAsia="ru-RU" w:bidi="ar-SA"/>
    </w:rPr>
  </w:style>
  <w:style w:type="paragraph" w:styleId="28">
    <w:name w:val="Body Text 2"/>
    <w:basedOn w:val="a3"/>
    <w:link w:val="29"/>
    <w:rsid w:val="008F14DB"/>
    <w:pPr>
      <w:widowControl/>
      <w:autoSpaceDE/>
      <w:autoSpaceDN/>
      <w:adjustRightInd/>
    </w:pPr>
    <w:rPr>
      <w:b/>
      <w:bCs/>
    </w:rPr>
  </w:style>
  <w:style w:type="character" w:customStyle="1" w:styleId="29">
    <w:name w:val="Основной текст 2 Знак"/>
    <w:basedOn w:val="a4"/>
    <w:link w:val="28"/>
    <w:rsid w:val="008F14DB"/>
    <w:rPr>
      <w:b/>
      <w:bCs/>
      <w:sz w:val="24"/>
      <w:szCs w:val="24"/>
    </w:rPr>
  </w:style>
  <w:style w:type="paragraph" w:customStyle="1" w:styleId="aff3">
    <w:name w:val="Готовый"/>
    <w:basedOn w:val="a3"/>
    <w:rsid w:val="008F14DB"/>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pPr>
    <w:rPr>
      <w:rFonts w:ascii="Courier New" w:hAnsi="Courier New" w:cs="Courier New"/>
      <w:sz w:val="20"/>
      <w:szCs w:val="20"/>
    </w:rPr>
  </w:style>
  <w:style w:type="paragraph" w:styleId="aff4">
    <w:name w:val="Signature"/>
    <w:basedOn w:val="a3"/>
    <w:link w:val="aff5"/>
    <w:rsid w:val="008F14DB"/>
    <w:pPr>
      <w:widowControl/>
      <w:autoSpaceDE/>
      <w:autoSpaceDN/>
      <w:adjustRightInd/>
      <w:ind w:left="4252"/>
    </w:pPr>
    <w:rPr>
      <w:b/>
      <w:sz w:val="28"/>
      <w:szCs w:val="28"/>
    </w:rPr>
  </w:style>
  <w:style w:type="character" w:customStyle="1" w:styleId="aff5">
    <w:name w:val="Подпись Знак"/>
    <w:basedOn w:val="a4"/>
    <w:link w:val="aff4"/>
    <w:rsid w:val="008F14DB"/>
    <w:rPr>
      <w:b/>
      <w:sz w:val="28"/>
      <w:szCs w:val="28"/>
    </w:rPr>
  </w:style>
  <w:style w:type="paragraph" w:styleId="aff6">
    <w:name w:val="Body Text First Indent"/>
    <w:basedOn w:val="ad"/>
    <w:link w:val="aff7"/>
    <w:rsid w:val="008F14DB"/>
    <w:pPr>
      <w:widowControl/>
      <w:autoSpaceDE/>
      <w:autoSpaceDN/>
      <w:adjustRightInd/>
      <w:ind w:firstLine="210"/>
    </w:pPr>
  </w:style>
  <w:style w:type="character" w:customStyle="1" w:styleId="aff7">
    <w:name w:val="Красная строка Знак"/>
    <w:basedOn w:val="ae"/>
    <w:link w:val="aff6"/>
    <w:rsid w:val="008F14DB"/>
    <w:rPr>
      <w:sz w:val="24"/>
      <w:szCs w:val="24"/>
    </w:rPr>
  </w:style>
  <w:style w:type="paragraph" w:styleId="33">
    <w:name w:val="Body Text 3"/>
    <w:basedOn w:val="a3"/>
    <w:link w:val="34"/>
    <w:rsid w:val="008F14DB"/>
    <w:pPr>
      <w:widowControl/>
      <w:autoSpaceDE/>
      <w:autoSpaceDN/>
      <w:adjustRightInd/>
      <w:spacing w:after="120"/>
    </w:pPr>
    <w:rPr>
      <w:sz w:val="16"/>
      <w:szCs w:val="16"/>
    </w:rPr>
  </w:style>
  <w:style w:type="character" w:customStyle="1" w:styleId="34">
    <w:name w:val="Основной текст 3 Знак"/>
    <w:basedOn w:val="a4"/>
    <w:link w:val="33"/>
    <w:rsid w:val="008F14DB"/>
    <w:rPr>
      <w:sz w:val="16"/>
      <w:szCs w:val="16"/>
    </w:rPr>
  </w:style>
  <w:style w:type="paragraph" w:styleId="aff8">
    <w:name w:val="Normal (Web)"/>
    <w:basedOn w:val="a3"/>
    <w:uiPriority w:val="99"/>
    <w:rsid w:val="008F14DB"/>
    <w:pPr>
      <w:widowControl/>
      <w:autoSpaceDE/>
      <w:autoSpaceDN/>
      <w:adjustRightInd/>
    </w:pPr>
  </w:style>
  <w:style w:type="paragraph" w:customStyle="1" w:styleId="17">
    <w:name w:val="Абзац списка1"/>
    <w:basedOn w:val="a3"/>
    <w:uiPriority w:val="99"/>
    <w:qFormat/>
    <w:rsid w:val="008F14DB"/>
    <w:pPr>
      <w:widowControl/>
      <w:autoSpaceDE/>
      <w:autoSpaceDN/>
      <w:adjustRightInd/>
      <w:spacing w:after="200" w:line="276" w:lineRule="auto"/>
      <w:ind w:left="720"/>
    </w:pPr>
    <w:rPr>
      <w:rFonts w:ascii="Calibri" w:hAnsi="Calibri"/>
      <w:szCs w:val="22"/>
      <w:lang w:eastAsia="en-US"/>
    </w:rPr>
  </w:style>
  <w:style w:type="character" w:customStyle="1" w:styleId="BodyTextIndentChar">
    <w:name w:val="Body Text Indent Char"/>
    <w:locked/>
    <w:rsid w:val="008F14DB"/>
    <w:rPr>
      <w:rFonts w:cs="Times New Roman"/>
      <w:sz w:val="24"/>
      <w:szCs w:val="24"/>
      <w:lang w:val="ru-RU" w:eastAsia="ru-RU" w:bidi="ar-SA"/>
    </w:rPr>
  </w:style>
  <w:style w:type="character" w:customStyle="1" w:styleId="BodyTextChar">
    <w:name w:val="Body Text Char"/>
    <w:aliases w:val="бпОсновной текст Char"/>
    <w:locked/>
    <w:rsid w:val="008F14DB"/>
    <w:rPr>
      <w:rFonts w:cs="Times New Roman"/>
      <w:sz w:val="24"/>
      <w:szCs w:val="24"/>
      <w:lang w:val="ru-RU" w:eastAsia="ru-RU" w:bidi="ar-SA"/>
    </w:rPr>
  </w:style>
  <w:style w:type="paragraph" w:customStyle="1" w:styleId="Style3">
    <w:name w:val="Style3"/>
    <w:basedOn w:val="a3"/>
    <w:rsid w:val="008F14DB"/>
    <w:pPr>
      <w:spacing w:line="317" w:lineRule="exact"/>
    </w:pPr>
  </w:style>
  <w:style w:type="character" w:customStyle="1" w:styleId="FontStyle13">
    <w:name w:val="Font Style13"/>
    <w:rsid w:val="008F14DB"/>
    <w:rPr>
      <w:rFonts w:ascii="Times New Roman" w:hAnsi="Times New Roman" w:cs="Times New Roman"/>
      <w:sz w:val="22"/>
      <w:szCs w:val="22"/>
    </w:rPr>
  </w:style>
  <w:style w:type="character" w:styleId="aff9">
    <w:name w:val="FollowedHyperlink"/>
    <w:rsid w:val="008F14DB"/>
    <w:rPr>
      <w:color w:val="800080"/>
      <w:u w:val="single"/>
    </w:rPr>
  </w:style>
  <w:style w:type="paragraph" w:customStyle="1" w:styleId="affa">
    <w:name w:val="Знак Знак Знак Знак Знак Знак Знак Знак Знак Знак"/>
    <w:basedOn w:val="a3"/>
    <w:rsid w:val="008F14DB"/>
    <w:pPr>
      <w:widowControl/>
      <w:autoSpaceDE/>
      <w:autoSpaceDN/>
      <w:adjustRightInd/>
      <w:spacing w:line="240" w:lineRule="exact"/>
    </w:pPr>
    <w:rPr>
      <w:rFonts w:ascii="Verdana" w:hAnsi="Verdana"/>
      <w:lang w:val="en-US" w:eastAsia="en-US"/>
    </w:rPr>
  </w:style>
  <w:style w:type="character" w:customStyle="1" w:styleId="affb">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8F14DB"/>
    <w:rPr>
      <w:rFonts w:ascii="Tahoma" w:hAnsi="Tahoma" w:cs="Times New Roman"/>
      <w:sz w:val="20"/>
      <w:szCs w:val="20"/>
      <w:lang w:val="en-US"/>
    </w:rPr>
  </w:style>
  <w:style w:type="character" w:customStyle="1" w:styleId="35">
    <w:name w:val="Знак Знак35"/>
    <w:locked/>
    <w:rsid w:val="008F14DB"/>
    <w:rPr>
      <w:rFonts w:ascii="Arial" w:hAnsi="Arial" w:cs="Arial"/>
      <w:b/>
      <w:bCs/>
      <w:i/>
      <w:iCs/>
      <w:sz w:val="28"/>
      <w:szCs w:val="28"/>
      <w:lang w:eastAsia="ru-RU"/>
    </w:rPr>
  </w:style>
  <w:style w:type="character" w:customStyle="1" w:styleId="340">
    <w:name w:val="Знак Знак34"/>
    <w:locked/>
    <w:rsid w:val="008F14DB"/>
    <w:rPr>
      <w:rFonts w:ascii="Arial" w:hAnsi="Arial" w:cs="Arial"/>
      <w:b/>
      <w:bCs/>
      <w:sz w:val="26"/>
      <w:szCs w:val="26"/>
      <w:lang w:eastAsia="ru-RU"/>
    </w:rPr>
  </w:style>
  <w:style w:type="character" w:customStyle="1" w:styleId="330">
    <w:name w:val="Знак Знак33"/>
    <w:locked/>
    <w:rsid w:val="008F14DB"/>
    <w:rPr>
      <w:rFonts w:ascii="Times New Roman" w:hAnsi="Times New Roman" w:cs="Times New Roman"/>
      <w:b/>
      <w:sz w:val="20"/>
      <w:szCs w:val="20"/>
      <w:lang w:eastAsia="ru-RU"/>
    </w:rPr>
  </w:style>
  <w:style w:type="character" w:customStyle="1" w:styleId="320">
    <w:name w:val="Знак Знак32"/>
    <w:locked/>
    <w:rsid w:val="008F14DB"/>
    <w:rPr>
      <w:rFonts w:ascii="Times New Roman" w:hAnsi="Times New Roman" w:cs="Times New Roman"/>
      <w:b/>
      <w:bCs/>
      <w:i/>
      <w:iCs/>
      <w:sz w:val="26"/>
      <w:szCs w:val="26"/>
      <w:lang w:eastAsia="ru-RU"/>
    </w:rPr>
  </w:style>
  <w:style w:type="character" w:customStyle="1" w:styleId="blk">
    <w:name w:val="blk"/>
    <w:rsid w:val="008F14DB"/>
    <w:rPr>
      <w:rFonts w:cs="Times New Roman"/>
    </w:rPr>
  </w:style>
  <w:style w:type="character" w:customStyle="1" w:styleId="u">
    <w:name w:val="u"/>
    <w:rsid w:val="008F14DB"/>
    <w:rPr>
      <w:rFonts w:cs="Times New Roman"/>
    </w:rPr>
  </w:style>
  <w:style w:type="character" w:customStyle="1" w:styleId="170">
    <w:name w:val="Знак Знак17"/>
    <w:locked/>
    <w:rsid w:val="008F14DB"/>
    <w:rPr>
      <w:rFonts w:eastAsia="Times New Roman" w:cs="Times New Roman"/>
      <w:lang w:eastAsia="ru-RU"/>
    </w:rPr>
  </w:style>
  <w:style w:type="character" w:customStyle="1" w:styleId="160">
    <w:name w:val="Знак Знак16"/>
    <w:locked/>
    <w:rsid w:val="008F14DB"/>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8F14DB"/>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8F14DB"/>
    <w:rPr>
      <w:rFonts w:ascii="Calibri" w:eastAsia="Calibri" w:hAnsi="Calibri"/>
      <w:sz w:val="22"/>
      <w:szCs w:val="22"/>
    </w:rPr>
  </w:style>
  <w:style w:type="character" w:customStyle="1" w:styleId="19">
    <w:name w:val="бпОсновной текст Знак Знак1"/>
    <w:locked/>
    <w:rsid w:val="008F14DB"/>
    <w:rPr>
      <w:rFonts w:ascii="Times New Roman" w:hAnsi="Times New Roman" w:cs="Times New Roman"/>
      <w:sz w:val="24"/>
      <w:szCs w:val="24"/>
      <w:lang w:eastAsia="ru-RU"/>
    </w:rPr>
  </w:style>
  <w:style w:type="paragraph" w:customStyle="1" w:styleId="ConsPlusDocList">
    <w:name w:val="ConsPlusDocList"/>
    <w:rsid w:val="008F14DB"/>
    <w:pPr>
      <w:autoSpaceDE w:val="0"/>
      <w:autoSpaceDN w:val="0"/>
      <w:adjustRightInd w:val="0"/>
      <w:jc w:val="center"/>
    </w:pPr>
    <w:rPr>
      <w:rFonts w:ascii="Courier New" w:eastAsia="Calibri" w:hAnsi="Courier New" w:cs="Courier New"/>
      <w:sz w:val="24"/>
      <w:szCs w:val="24"/>
    </w:rPr>
  </w:style>
  <w:style w:type="character" w:customStyle="1" w:styleId="420">
    <w:name w:val="Знак Знак42"/>
    <w:rsid w:val="008F14DB"/>
    <w:rPr>
      <w:rFonts w:ascii="Arial" w:hAnsi="Arial" w:cs="Arial"/>
      <w:sz w:val="24"/>
      <w:szCs w:val="24"/>
      <w:lang w:val="ru-RU" w:eastAsia="ru-RU" w:bidi="ar-SA"/>
    </w:rPr>
  </w:style>
  <w:style w:type="paragraph" w:customStyle="1" w:styleId="120">
    <w:name w:val="Абзац списка12"/>
    <w:basedOn w:val="a3"/>
    <w:uiPriority w:val="99"/>
    <w:qFormat/>
    <w:rsid w:val="008F14DB"/>
    <w:pPr>
      <w:widowControl/>
      <w:autoSpaceDE/>
      <w:autoSpaceDN/>
      <w:adjustRightInd/>
      <w:spacing w:line="276" w:lineRule="auto"/>
      <w:ind w:left="720"/>
      <w:jc w:val="center"/>
    </w:pPr>
    <w:rPr>
      <w:rFonts w:ascii="Calibri" w:eastAsia="Calibri" w:hAnsi="Calibri"/>
      <w:szCs w:val="22"/>
      <w:lang w:eastAsia="en-US"/>
    </w:rPr>
  </w:style>
  <w:style w:type="paragraph" w:styleId="affc">
    <w:name w:val="caption"/>
    <w:basedOn w:val="a3"/>
    <w:next w:val="a3"/>
    <w:qFormat/>
    <w:rsid w:val="008F14DB"/>
    <w:pPr>
      <w:widowControl/>
      <w:overflowPunct w:val="0"/>
      <w:spacing w:line="216" w:lineRule="auto"/>
      <w:jc w:val="center"/>
      <w:textAlignment w:val="baseline"/>
    </w:pPr>
    <w:rPr>
      <w:rFonts w:eastAsia="Calibri"/>
      <w:b/>
      <w:szCs w:val="20"/>
    </w:rPr>
  </w:style>
  <w:style w:type="paragraph" w:customStyle="1" w:styleId="210">
    <w:name w:val="Основной текст 21"/>
    <w:basedOn w:val="a3"/>
    <w:rsid w:val="008F14DB"/>
    <w:pPr>
      <w:widowControl/>
      <w:overflowPunct w:val="0"/>
      <w:spacing w:line="216" w:lineRule="auto"/>
      <w:ind w:firstLine="709"/>
      <w:jc w:val="both"/>
      <w:textAlignment w:val="baseline"/>
    </w:pPr>
    <w:rPr>
      <w:rFonts w:eastAsia="Calibri"/>
      <w:sz w:val="20"/>
      <w:szCs w:val="20"/>
    </w:rPr>
  </w:style>
  <w:style w:type="character" w:customStyle="1" w:styleId="affd">
    <w:name w:val="Заголовок Знак"/>
    <w:rsid w:val="008F14DB"/>
    <w:rPr>
      <w:rFonts w:ascii="Arial" w:eastAsia="Calibri" w:hAnsi="Arial" w:cs="Times New Roman"/>
      <w:b/>
      <w:bCs/>
      <w:sz w:val="24"/>
      <w:szCs w:val="24"/>
    </w:rPr>
  </w:style>
  <w:style w:type="paragraph" w:styleId="36">
    <w:name w:val="Body Text Indent 3"/>
    <w:basedOn w:val="a3"/>
    <w:link w:val="37"/>
    <w:rsid w:val="008F14DB"/>
    <w:pPr>
      <w:widowControl/>
      <w:autoSpaceDE/>
      <w:autoSpaceDN/>
      <w:adjustRightInd/>
      <w:spacing w:after="120"/>
      <w:ind w:left="283"/>
      <w:jc w:val="center"/>
    </w:pPr>
    <w:rPr>
      <w:rFonts w:eastAsia="Calibri"/>
      <w:sz w:val="16"/>
      <w:szCs w:val="16"/>
    </w:rPr>
  </w:style>
  <w:style w:type="character" w:customStyle="1" w:styleId="37">
    <w:name w:val="Основной текст с отступом 3 Знак"/>
    <w:basedOn w:val="a4"/>
    <w:link w:val="36"/>
    <w:rsid w:val="008F14DB"/>
    <w:rPr>
      <w:rFonts w:eastAsia="Calibri"/>
      <w:sz w:val="16"/>
      <w:szCs w:val="16"/>
    </w:rPr>
  </w:style>
  <w:style w:type="paragraph" w:styleId="affe">
    <w:name w:val="Plain Text"/>
    <w:basedOn w:val="a3"/>
    <w:link w:val="afff"/>
    <w:rsid w:val="008F14DB"/>
    <w:pPr>
      <w:widowControl/>
      <w:autoSpaceDE/>
      <w:autoSpaceDN/>
      <w:adjustRightInd/>
      <w:jc w:val="center"/>
    </w:pPr>
    <w:rPr>
      <w:rFonts w:ascii="Courier New" w:eastAsia="Calibri" w:hAnsi="Courier New"/>
      <w:sz w:val="20"/>
      <w:szCs w:val="20"/>
    </w:rPr>
  </w:style>
  <w:style w:type="character" w:customStyle="1" w:styleId="afff">
    <w:name w:val="Текст Знак"/>
    <w:basedOn w:val="a4"/>
    <w:link w:val="affe"/>
    <w:rsid w:val="008F14DB"/>
    <w:rPr>
      <w:rFonts w:ascii="Courier New" w:eastAsia="Calibri" w:hAnsi="Courier New"/>
    </w:rPr>
  </w:style>
  <w:style w:type="paragraph" w:customStyle="1" w:styleId="ConsNormal">
    <w:name w:val="ConsNormal"/>
    <w:rsid w:val="008F14DB"/>
    <w:pPr>
      <w:widowControl w:val="0"/>
      <w:autoSpaceDE w:val="0"/>
      <w:autoSpaceDN w:val="0"/>
      <w:adjustRightInd w:val="0"/>
      <w:ind w:right="19772" w:firstLine="720"/>
      <w:jc w:val="center"/>
    </w:pPr>
    <w:rPr>
      <w:rFonts w:ascii="Arial" w:eastAsia="Calibri" w:hAnsi="Arial" w:cs="Arial"/>
      <w:sz w:val="24"/>
      <w:szCs w:val="24"/>
    </w:rPr>
  </w:style>
  <w:style w:type="paragraph" w:customStyle="1" w:styleId="ConsTitle">
    <w:name w:val="ConsTitle"/>
    <w:rsid w:val="008F14DB"/>
    <w:pPr>
      <w:widowControl w:val="0"/>
      <w:autoSpaceDE w:val="0"/>
      <w:autoSpaceDN w:val="0"/>
      <w:adjustRightInd w:val="0"/>
      <w:ind w:right="19772"/>
      <w:jc w:val="center"/>
    </w:pPr>
    <w:rPr>
      <w:rFonts w:ascii="Arial" w:eastAsia="Calibri" w:hAnsi="Arial" w:cs="Arial"/>
      <w:b/>
      <w:bCs/>
      <w:sz w:val="24"/>
      <w:szCs w:val="24"/>
    </w:rPr>
  </w:style>
  <w:style w:type="paragraph" w:customStyle="1" w:styleId="Preformat">
    <w:name w:val="Preformat"/>
    <w:rsid w:val="008F14DB"/>
    <w:pPr>
      <w:autoSpaceDE w:val="0"/>
      <w:autoSpaceDN w:val="0"/>
      <w:adjustRightInd w:val="0"/>
      <w:jc w:val="center"/>
    </w:pPr>
    <w:rPr>
      <w:rFonts w:ascii="Courier New" w:eastAsia="Calibri" w:hAnsi="Courier New" w:cs="Courier New"/>
      <w:sz w:val="24"/>
      <w:szCs w:val="24"/>
    </w:rPr>
  </w:style>
  <w:style w:type="paragraph" w:customStyle="1" w:styleId="afff0">
    <w:name w:val="Нумерованный Список"/>
    <w:basedOn w:val="a3"/>
    <w:rsid w:val="008F14DB"/>
    <w:pPr>
      <w:widowControl/>
      <w:autoSpaceDE/>
      <w:autoSpaceDN/>
      <w:adjustRightInd/>
      <w:spacing w:before="120" w:after="120"/>
      <w:jc w:val="both"/>
    </w:pPr>
    <w:rPr>
      <w:rFonts w:eastAsia="Calibri"/>
    </w:rPr>
  </w:style>
  <w:style w:type="paragraph" w:customStyle="1" w:styleId="ConsNonformat">
    <w:name w:val="ConsNonformat"/>
    <w:rsid w:val="008F14DB"/>
    <w:pPr>
      <w:widowControl w:val="0"/>
      <w:autoSpaceDE w:val="0"/>
      <w:autoSpaceDN w:val="0"/>
      <w:adjustRightInd w:val="0"/>
      <w:ind w:right="19772"/>
      <w:jc w:val="center"/>
    </w:pPr>
    <w:rPr>
      <w:rFonts w:ascii="Courier New" w:eastAsia="Calibri" w:hAnsi="Courier New" w:cs="Courier New"/>
      <w:sz w:val="24"/>
      <w:szCs w:val="24"/>
    </w:rPr>
  </w:style>
  <w:style w:type="paragraph" w:customStyle="1" w:styleId="ConsCell">
    <w:name w:val="ConsCell"/>
    <w:rsid w:val="008F14DB"/>
    <w:pPr>
      <w:widowControl w:val="0"/>
      <w:autoSpaceDE w:val="0"/>
      <w:autoSpaceDN w:val="0"/>
      <w:adjustRightInd w:val="0"/>
      <w:ind w:right="19772"/>
      <w:jc w:val="center"/>
    </w:pPr>
    <w:rPr>
      <w:rFonts w:ascii="Arial" w:eastAsia="Calibri" w:hAnsi="Arial" w:cs="Arial"/>
      <w:sz w:val="24"/>
      <w:szCs w:val="24"/>
    </w:rPr>
  </w:style>
  <w:style w:type="paragraph" w:customStyle="1" w:styleId="1a">
    <w:name w:val="Обычный1"/>
    <w:link w:val="1b"/>
    <w:rsid w:val="008F14DB"/>
    <w:pPr>
      <w:widowControl w:val="0"/>
      <w:snapToGrid w:val="0"/>
      <w:spacing w:line="300" w:lineRule="auto"/>
      <w:ind w:firstLine="820"/>
      <w:jc w:val="both"/>
    </w:pPr>
    <w:rPr>
      <w:rFonts w:eastAsia="Calibri"/>
      <w:sz w:val="22"/>
      <w:szCs w:val="22"/>
    </w:rPr>
  </w:style>
  <w:style w:type="character" w:customStyle="1" w:styleId="1b">
    <w:name w:val="Обычный1 Знак"/>
    <w:link w:val="1a"/>
    <w:locked/>
    <w:rsid w:val="008F14DB"/>
    <w:rPr>
      <w:rFonts w:eastAsia="Calibri"/>
      <w:sz w:val="22"/>
      <w:szCs w:val="22"/>
    </w:rPr>
  </w:style>
  <w:style w:type="paragraph" w:customStyle="1" w:styleId="text">
    <w:name w:val="text"/>
    <w:basedOn w:val="a3"/>
    <w:rsid w:val="008F14DB"/>
    <w:pPr>
      <w:widowControl/>
      <w:autoSpaceDE/>
      <w:autoSpaceDN/>
      <w:adjustRightInd/>
      <w:jc w:val="center"/>
    </w:pPr>
    <w:rPr>
      <w:rFonts w:ascii="Verdana" w:eastAsia="Calibri" w:hAnsi="Verdana"/>
      <w:color w:val="000000"/>
      <w:sz w:val="16"/>
      <w:szCs w:val="16"/>
    </w:rPr>
  </w:style>
  <w:style w:type="character" w:customStyle="1" w:styleId="Heading1Char">
    <w:name w:val="Heading 1 Char"/>
    <w:locked/>
    <w:rsid w:val="008F14DB"/>
    <w:rPr>
      <w:rFonts w:ascii="Arial" w:hAnsi="Arial" w:cs="Arial"/>
      <w:b/>
      <w:bCs/>
      <w:color w:val="000080"/>
      <w:lang w:val="ru-RU" w:eastAsia="ru-RU"/>
    </w:rPr>
  </w:style>
  <w:style w:type="character" w:customStyle="1" w:styleId="Heading2Char">
    <w:name w:val="Heading 2 Char"/>
    <w:locked/>
    <w:rsid w:val="008F14DB"/>
    <w:rPr>
      <w:rFonts w:ascii="Arial" w:hAnsi="Arial" w:cs="Arial"/>
      <w:sz w:val="24"/>
      <w:szCs w:val="24"/>
      <w:lang w:val="ru-RU" w:eastAsia="ru-RU"/>
    </w:rPr>
  </w:style>
  <w:style w:type="character" w:customStyle="1" w:styleId="Heading3Char">
    <w:name w:val="Heading 3 Char"/>
    <w:locked/>
    <w:rsid w:val="008F14DB"/>
    <w:rPr>
      <w:rFonts w:ascii="Arial" w:hAnsi="Arial" w:cs="Arial"/>
      <w:b/>
      <w:bCs/>
      <w:sz w:val="24"/>
      <w:szCs w:val="24"/>
      <w:lang w:val="ru-RU" w:eastAsia="ru-RU"/>
    </w:rPr>
  </w:style>
  <w:style w:type="character" w:customStyle="1" w:styleId="Heading4Char">
    <w:name w:val="Heading 4 Char"/>
    <w:locked/>
    <w:rsid w:val="008F14DB"/>
    <w:rPr>
      <w:rFonts w:cs="Times New Roman"/>
      <w:sz w:val="24"/>
      <w:szCs w:val="24"/>
      <w:lang w:val="ru-RU" w:eastAsia="ru-RU"/>
    </w:rPr>
  </w:style>
  <w:style w:type="character" w:customStyle="1" w:styleId="BodyTextChar1">
    <w:name w:val="Body Text Char1"/>
    <w:aliases w:val="бпОсновной текст Char1"/>
    <w:locked/>
    <w:rsid w:val="008F14DB"/>
    <w:rPr>
      <w:rFonts w:cs="Times New Roman"/>
      <w:sz w:val="24"/>
      <w:szCs w:val="24"/>
      <w:lang w:val="ru-RU" w:eastAsia="ru-RU"/>
    </w:rPr>
  </w:style>
  <w:style w:type="character" w:customStyle="1" w:styleId="BodyTextIndentChar1">
    <w:name w:val="Body Text Indent Char1"/>
    <w:locked/>
    <w:rsid w:val="008F14DB"/>
    <w:rPr>
      <w:rFonts w:cs="Times New Roman"/>
      <w:sz w:val="24"/>
      <w:szCs w:val="24"/>
      <w:lang w:val="ru-RU" w:eastAsia="ru-RU"/>
    </w:rPr>
  </w:style>
  <w:style w:type="character" w:customStyle="1" w:styleId="150">
    <w:name w:val="Знак Знак15"/>
    <w:rsid w:val="008F14DB"/>
    <w:rPr>
      <w:rFonts w:ascii="Times New Roman" w:hAnsi="Times New Roman" w:cs="Times New Roman"/>
      <w:sz w:val="24"/>
      <w:szCs w:val="24"/>
      <w:lang w:eastAsia="ru-RU"/>
    </w:rPr>
  </w:style>
  <w:style w:type="character" w:styleId="afff1">
    <w:name w:val="Strong"/>
    <w:qFormat/>
    <w:rsid w:val="008F14DB"/>
    <w:rPr>
      <w:rFonts w:cs="Times New Roman"/>
      <w:b/>
      <w:bCs/>
    </w:rPr>
  </w:style>
  <w:style w:type="character" w:customStyle="1" w:styleId="HeaderChar">
    <w:name w:val="Header Char"/>
    <w:locked/>
    <w:rsid w:val="008F14DB"/>
    <w:rPr>
      <w:rFonts w:cs="Times New Roman"/>
      <w:sz w:val="24"/>
      <w:szCs w:val="24"/>
      <w:lang w:val="ru-RU" w:eastAsia="ar-SA" w:bidi="ar-SA"/>
    </w:rPr>
  </w:style>
  <w:style w:type="character" w:customStyle="1" w:styleId="FooterChar">
    <w:name w:val="Footer Char"/>
    <w:locked/>
    <w:rsid w:val="008F14DB"/>
    <w:rPr>
      <w:rFonts w:cs="Times New Roman"/>
      <w:sz w:val="24"/>
      <w:szCs w:val="24"/>
      <w:lang w:val="ru-RU" w:eastAsia="ar-SA" w:bidi="ar-SA"/>
    </w:rPr>
  </w:style>
  <w:style w:type="character" w:customStyle="1" w:styleId="121">
    <w:name w:val="Знак Знак12"/>
    <w:rsid w:val="008F14DB"/>
    <w:rPr>
      <w:rFonts w:ascii="Arial" w:hAnsi="Arial" w:cs="Arial"/>
      <w:b/>
      <w:bCs/>
      <w:color w:val="000080"/>
      <w:sz w:val="20"/>
      <w:szCs w:val="20"/>
      <w:lang w:eastAsia="ru-RU"/>
    </w:rPr>
  </w:style>
  <w:style w:type="paragraph" w:customStyle="1" w:styleId="afff2">
    <w:name w:val="Адресат"/>
    <w:basedOn w:val="a3"/>
    <w:rsid w:val="008F14DB"/>
    <w:pPr>
      <w:widowControl/>
      <w:suppressAutoHyphens/>
      <w:autoSpaceDE/>
      <w:autoSpaceDN/>
      <w:adjustRightInd/>
      <w:spacing w:after="120" w:line="240" w:lineRule="exact"/>
      <w:jc w:val="center"/>
    </w:pPr>
    <w:rPr>
      <w:rFonts w:eastAsia="Calibri"/>
      <w:b/>
      <w:bCs/>
      <w:sz w:val="28"/>
      <w:szCs w:val="28"/>
    </w:rPr>
  </w:style>
  <w:style w:type="paragraph" w:customStyle="1" w:styleId="afff3">
    <w:name w:val="Приложение"/>
    <w:basedOn w:val="ad"/>
    <w:rsid w:val="008F14DB"/>
    <w:pPr>
      <w:widowControl/>
      <w:tabs>
        <w:tab w:val="left" w:pos="1673"/>
      </w:tabs>
      <w:autoSpaceDE/>
      <w:autoSpaceDN/>
      <w:adjustRightInd/>
      <w:spacing w:before="240" w:after="0" w:line="240" w:lineRule="exact"/>
      <w:ind w:left="1985" w:hanging="1985"/>
      <w:jc w:val="both"/>
    </w:pPr>
    <w:rPr>
      <w:rFonts w:eastAsia="Calibri"/>
      <w:b/>
      <w:bCs/>
      <w:sz w:val="28"/>
      <w:szCs w:val="28"/>
    </w:rPr>
  </w:style>
  <w:style w:type="paragraph" w:customStyle="1" w:styleId="afff4">
    <w:name w:val="Заголовок к тексту"/>
    <w:basedOn w:val="a3"/>
    <w:next w:val="ad"/>
    <w:rsid w:val="008F14DB"/>
    <w:pPr>
      <w:widowControl/>
      <w:suppressAutoHyphens/>
      <w:autoSpaceDE/>
      <w:autoSpaceDN/>
      <w:adjustRightInd/>
      <w:spacing w:after="480" w:line="240" w:lineRule="exact"/>
      <w:jc w:val="center"/>
    </w:pPr>
    <w:rPr>
      <w:rFonts w:eastAsia="Calibri"/>
      <w:sz w:val="28"/>
      <w:szCs w:val="28"/>
    </w:rPr>
  </w:style>
  <w:style w:type="paragraph" w:customStyle="1" w:styleId="afff5">
    <w:name w:val="регистрационные поля"/>
    <w:basedOn w:val="a3"/>
    <w:rsid w:val="008F14DB"/>
    <w:pPr>
      <w:widowControl/>
      <w:autoSpaceDE/>
      <w:autoSpaceDN/>
      <w:adjustRightInd/>
      <w:spacing w:line="240" w:lineRule="exact"/>
      <w:jc w:val="center"/>
    </w:pPr>
    <w:rPr>
      <w:rFonts w:eastAsia="Calibri"/>
      <w:b/>
      <w:bCs/>
      <w:sz w:val="28"/>
      <w:szCs w:val="28"/>
      <w:lang w:val="en-US"/>
    </w:rPr>
  </w:style>
  <w:style w:type="paragraph" w:customStyle="1" w:styleId="afff6">
    <w:name w:val="Исполнитель"/>
    <w:basedOn w:val="ad"/>
    <w:rsid w:val="008F14DB"/>
    <w:pPr>
      <w:widowControl/>
      <w:suppressAutoHyphens/>
      <w:autoSpaceDE/>
      <w:autoSpaceDN/>
      <w:adjustRightInd/>
      <w:spacing w:line="240" w:lineRule="exact"/>
    </w:pPr>
    <w:rPr>
      <w:rFonts w:eastAsia="Calibri"/>
      <w:b/>
      <w:bCs/>
    </w:rPr>
  </w:style>
  <w:style w:type="paragraph" w:customStyle="1" w:styleId="afff7">
    <w:name w:val="Подпись на общем бланке"/>
    <w:basedOn w:val="aff4"/>
    <w:next w:val="ad"/>
    <w:rsid w:val="008F14DB"/>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8F14DB"/>
    <w:rPr>
      <w:rFonts w:cs="Times New Roman"/>
      <w:b/>
      <w:bCs/>
      <w:sz w:val="28"/>
      <w:szCs w:val="28"/>
      <w:lang w:val="ru-RU" w:eastAsia="ru-RU"/>
    </w:rPr>
  </w:style>
  <w:style w:type="character" w:customStyle="1" w:styleId="afff8">
    <w:name w:val="Цветовое выделение"/>
    <w:rsid w:val="008F14DB"/>
    <w:rPr>
      <w:b/>
      <w:color w:val="000080"/>
      <w:sz w:val="20"/>
    </w:rPr>
  </w:style>
  <w:style w:type="paragraph" w:customStyle="1" w:styleId="afff9">
    <w:name w:val="Таблицы (моноширинный)"/>
    <w:basedOn w:val="a3"/>
    <w:next w:val="a3"/>
    <w:rsid w:val="008F14DB"/>
    <w:pPr>
      <w:widowControl/>
      <w:jc w:val="both"/>
    </w:pPr>
    <w:rPr>
      <w:rFonts w:ascii="Courier New" w:eastAsia="Calibri" w:hAnsi="Courier New" w:cs="Courier New"/>
      <w:sz w:val="20"/>
      <w:szCs w:val="20"/>
    </w:rPr>
  </w:style>
  <w:style w:type="character" w:customStyle="1" w:styleId="afffa">
    <w:name w:val="Гипертекстовая ссылка"/>
    <w:rsid w:val="008F14DB"/>
    <w:rPr>
      <w:rFonts w:cs="Times New Roman"/>
      <w:b/>
      <w:bCs/>
      <w:color w:val="008000"/>
      <w:sz w:val="20"/>
      <w:szCs w:val="20"/>
      <w:u w:val="single"/>
    </w:rPr>
  </w:style>
  <w:style w:type="paragraph" w:customStyle="1" w:styleId="afffb">
    <w:name w:val="Заголовок статьи"/>
    <w:basedOn w:val="a3"/>
    <w:next w:val="a3"/>
    <w:rsid w:val="008F14DB"/>
    <w:pPr>
      <w:widowControl/>
      <w:ind w:left="1612" w:hanging="892"/>
      <w:jc w:val="both"/>
    </w:pPr>
    <w:rPr>
      <w:rFonts w:ascii="Arial" w:eastAsia="Calibri" w:hAnsi="Arial" w:cs="Arial"/>
      <w:sz w:val="20"/>
      <w:szCs w:val="20"/>
    </w:rPr>
  </w:style>
  <w:style w:type="paragraph" w:customStyle="1" w:styleId="afffc">
    <w:name w:val="Комментарий"/>
    <w:basedOn w:val="a3"/>
    <w:next w:val="a3"/>
    <w:rsid w:val="008F14DB"/>
    <w:pPr>
      <w:widowControl/>
      <w:ind w:left="170"/>
      <w:jc w:val="both"/>
    </w:pPr>
    <w:rPr>
      <w:rFonts w:ascii="Arial" w:eastAsia="Calibri" w:hAnsi="Arial" w:cs="Arial"/>
      <w:i/>
      <w:iCs/>
      <w:color w:val="800080"/>
      <w:sz w:val="20"/>
      <w:szCs w:val="20"/>
    </w:rPr>
  </w:style>
  <w:style w:type="character" w:customStyle="1" w:styleId="afffd">
    <w:name w:val="Продолжение ссылки"/>
    <w:rsid w:val="008F14DB"/>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8F14DB"/>
    <w:pPr>
      <w:widowControl/>
      <w:autoSpaceDE/>
      <w:autoSpaceDN/>
      <w:adjustRightInd/>
      <w:spacing w:line="240" w:lineRule="exact"/>
      <w:jc w:val="center"/>
    </w:pPr>
    <w:rPr>
      <w:rFonts w:ascii="Verdana" w:eastAsia="Calibri" w:hAnsi="Verdana" w:cs="Verdana"/>
      <w:lang w:val="en-US" w:eastAsia="en-US"/>
    </w:rPr>
  </w:style>
  <w:style w:type="paragraph" w:customStyle="1" w:styleId="100">
    <w:name w:val="Обычный 10"/>
    <w:basedOn w:val="a3"/>
    <w:rsid w:val="008F14DB"/>
    <w:pPr>
      <w:widowControl/>
      <w:autoSpaceDE/>
      <w:autoSpaceDN/>
      <w:adjustRightInd/>
      <w:ind w:right="2" w:firstLine="110"/>
      <w:jc w:val="both"/>
    </w:pPr>
    <w:rPr>
      <w:rFonts w:eastAsia="Calibri"/>
      <w:sz w:val="20"/>
      <w:szCs w:val="20"/>
    </w:rPr>
  </w:style>
  <w:style w:type="paragraph" w:customStyle="1" w:styleId="1c">
    <w:name w:val="Стиль1"/>
    <w:basedOn w:val="aff6"/>
    <w:rsid w:val="008F14DB"/>
    <w:pPr>
      <w:spacing w:after="60"/>
      <w:ind w:firstLine="709"/>
      <w:jc w:val="both"/>
    </w:pPr>
    <w:rPr>
      <w:rFonts w:eastAsia="Calibri"/>
      <w:sz w:val="28"/>
      <w:szCs w:val="28"/>
    </w:rPr>
  </w:style>
  <w:style w:type="character" w:customStyle="1" w:styleId="BodyTextFirstIndentChar">
    <w:name w:val="Body Text First Indent Char"/>
    <w:locked/>
    <w:rsid w:val="008F14DB"/>
    <w:rPr>
      <w:rFonts w:cs="Times New Roman"/>
      <w:sz w:val="24"/>
      <w:szCs w:val="24"/>
      <w:lang w:val="ru-RU" w:eastAsia="ru-RU"/>
    </w:rPr>
  </w:style>
  <w:style w:type="character" w:customStyle="1" w:styleId="BodyText2Char">
    <w:name w:val="Body Text 2 Char"/>
    <w:locked/>
    <w:rsid w:val="008F14DB"/>
    <w:rPr>
      <w:rFonts w:cs="Times New Roman"/>
      <w:sz w:val="24"/>
      <w:szCs w:val="24"/>
      <w:lang w:val="ru-RU" w:eastAsia="ru-RU"/>
    </w:rPr>
  </w:style>
  <w:style w:type="character" w:customStyle="1" w:styleId="BodyText3Char">
    <w:name w:val="Body Text 3 Char"/>
    <w:locked/>
    <w:rsid w:val="008F14DB"/>
    <w:rPr>
      <w:rFonts w:cs="Times New Roman"/>
      <w:sz w:val="16"/>
      <w:szCs w:val="16"/>
      <w:lang w:val="ru-RU" w:eastAsia="ru-RU"/>
    </w:rPr>
  </w:style>
  <w:style w:type="paragraph" w:customStyle="1" w:styleId="1d">
    <w:name w:val="Знак1"/>
    <w:basedOn w:val="a3"/>
    <w:rsid w:val="008F14DB"/>
    <w:pPr>
      <w:widowControl/>
      <w:autoSpaceDE/>
      <w:autoSpaceDN/>
      <w:adjustRightInd/>
      <w:spacing w:line="240" w:lineRule="exact"/>
      <w:jc w:val="both"/>
    </w:pPr>
    <w:rPr>
      <w:rFonts w:eastAsia="Calibri"/>
      <w:lang w:val="en-US" w:eastAsia="en-US"/>
    </w:rPr>
  </w:style>
  <w:style w:type="paragraph" w:customStyle="1" w:styleId="Normal1">
    <w:name w:val="Normal1"/>
    <w:rsid w:val="008F14DB"/>
    <w:pPr>
      <w:widowControl w:val="0"/>
      <w:jc w:val="center"/>
    </w:pPr>
    <w:rPr>
      <w:rFonts w:eastAsia="Calibri"/>
      <w:sz w:val="24"/>
      <w:szCs w:val="24"/>
    </w:rPr>
  </w:style>
  <w:style w:type="character" w:customStyle="1" w:styleId="270">
    <w:name w:val="Знак Знак27"/>
    <w:rsid w:val="008F14DB"/>
    <w:rPr>
      <w:rFonts w:cs="Times New Roman"/>
      <w:sz w:val="28"/>
      <w:szCs w:val="28"/>
      <w:lang w:val="ru-RU" w:eastAsia="ru-RU"/>
    </w:rPr>
  </w:style>
  <w:style w:type="character" w:customStyle="1" w:styleId="260">
    <w:name w:val="Знак Знак26"/>
    <w:rsid w:val="008F14DB"/>
    <w:rPr>
      <w:rFonts w:ascii="Arial" w:hAnsi="Arial" w:cs="Arial"/>
      <w:b/>
      <w:bCs/>
      <w:sz w:val="26"/>
      <w:szCs w:val="26"/>
      <w:lang w:val="ru-RU" w:eastAsia="ru-RU"/>
    </w:rPr>
  </w:style>
  <w:style w:type="character" w:customStyle="1" w:styleId="250">
    <w:name w:val="Знак Знак25"/>
    <w:rsid w:val="008F14DB"/>
    <w:rPr>
      <w:rFonts w:ascii="Arial" w:hAnsi="Arial" w:cs="Arial"/>
      <w:b/>
      <w:bCs/>
      <w:sz w:val="24"/>
      <w:szCs w:val="24"/>
      <w:lang w:val="ru-RU" w:eastAsia="ru-RU"/>
    </w:rPr>
  </w:style>
  <w:style w:type="character" w:styleId="afffe">
    <w:name w:val="Emphasis"/>
    <w:qFormat/>
    <w:rsid w:val="008F14DB"/>
    <w:rPr>
      <w:rFonts w:cs="Times New Roman"/>
      <w:i/>
      <w:iCs/>
    </w:rPr>
  </w:style>
  <w:style w:type="character" w:customStyle="1" w:styleId="HTML1">
    <w:name w:val="Стандартный HTML Знак1"/>
    <w:rsid w:val="008F14DB"/>
    <w:rPr>
      <w:rFonts w:ascii="Courier New" w:hAnsi="Courier New" w:cs="Courier New"/>
      <w:lang w:eastAsia="ar-SA" w:bidi="ar-SA"/>
    </w:rPr>
  </w:style>
  <w:style w:type="character" w:customStyle="1" w:styleId="280">
    <w:name w:val="Знак Знак28"/>
    <w:rsid w:val="008F14DB"/>
    <w:rPr>
      <w:rFonts w:cs="Times New Roman"/>
      <w:sz w:val="24"/>
      <w:szCs w:val="24"/>
      <w:lang w:val="ru-RU" w:eastAsia="ru-RU"/>
    </w:rPr>
  </w:style>
  <w:style w:type="character" w:customStyle="1" w:styleId="220">
    <w:name w:val="Заголовок 2 Знак2"/>
    <w:aliases w:val="Заголовок 2 Знак Знак1"/>
    <w:rsid w:val="008F14DB"/>
    <w:rPr>
      <w:rFonts w:ascii="Arial" w:hAnsi="Arial" w:cs="Arial"/>
      <w:b/>
      <w:bCs/>
      <w:i/>
      <w:iCs/>
      <w:sz w:val="28"/>
      <w:szCs w:val="28"/>
      <w:lang w:val="ru-RU" w:eastAsia="ru-RU"/>
    </w:rPr>
  </w:style>
  <w:style w:type="paragraph" w:customStyle="1" w:styleId="ConsPlusCell">
    <w:name w:val="ConsPlusCell"/>
    <w:uiPriority w:val="99"/>
    <w:rsid w:val="008F14DB"/>
    <w:pPr>
      <w:autoSpaceDE w:val="0"/>
      <w:autoSpaceDN w:val="0"/>
      <w:adjustRightInd w:val="0"/>
      <w:jc w:val="center"/>
    </w:pPr>
    <w:rPr>
      <w:rFonts w:ascii="Arial" w:eastAsia="Calibri" w:hAnsi="Arial" w:cs="Arial"/>
      <w:sz w:val="24"/>
      <w:szCs w:val="24"/>
    </w:rPr>
  </w:style>
  <w:style w:type="character" w:customStyle="1" w:styleId="231">
    <w:name w:val="Знак Знак23"/>
    <w:rsid w:val="008F14DB"/>
    <w:rPr>
      <w:rFonts w:ascii="Times New Roman" w:hAnsi="Times New Roman" w:cs="Times New Roman"/>
      <w:sz w:val="24"/>
      <w:szCs w:val="24"/>
    </w:rPr>
  </w:style>
  <w:style w:type="character" w:customStyle="1" w:styleId="221">
    <w:name w:val="Знак Знак22"/>
    <w:rsid w:val="008F14DB"/>
    <w:rPr>
      <w:rFonts w:ascii="Times New Roman" w:hAnsi="Times New Roman" w:cs="Times New Roman"/>
      <w:sz w:val="28"/>
      <w:szCs w:val="28"/>
    </w:rPr>
  </w:style>
  <w:style w:type="character" w:customStyle="1" w:styleId="211">
    <w:name w:val="Знак Знак21"/>
    <w:rsid w:val="008F14DB"/>
    <w:rPr>
      <w:rFonts w:ascii="Arial" w:hAnsi="Arial" w:cs="Arial"/>
      <w:b/>
      <w:bCs/>
      <w:sz w:val="26"/>
      <w:szCs w:val="26"/>
    </w:rPr>
  </w:style>
  <w:style w:type="character" w:customStyle="1" w:styleId="200">
    <w:name w:val="Знак Знак20"/>
    <w:rsid w:val="008F14DB"/>
    <w:rPr>
      <w:rFonts w:ascii="Times New Roman" w:hAnsi="Times New Roman" w:cs="Times New Roman"/>
      <w:b/>
      <w:bCs/>
      <w:sz w:val="28"/>
      <w:szCs w:val="28"/>
    </w:rPr>
  </w:style>
  <w:style w:type="character" w:customStyle="1" w:styleId="212">
    <w:name w:val="Заголовок 2 Знак1"/>
    <w:aliases w:val="Заголовок 2 Знак Знак"/>
    <w:rsid w:val="008F14DB"/>
    <w:rPr>
      <w:rFonts w:ascii="Arial" w:hAnsi="Arial" w:cs="Arial"/>
      <w:b/>
      <w:bCs/>
      <w:i/>
      <w:iCs/>
      <w:sz w:val="28"/>
      <w:szCs w:val="28"/>
      <w:lang w:val="ru-RU" w:eastAsia="ru-RU"/>
    </w:rPr>
  </w:style>
  <w:style w:type="paragraph" w:customStyle="1" w:styleId="affff">
    <w:name w:val="Знак Знак Знак Знак Знак Знак Знак"/>
    <w:basedOn w:val="a3"/>
    <w:rsid w:val="008F14DB"/>
    <w:pPr>
      <w:widowControl/>
      <w:autoSpaceDE/>
      <w:autoSpaceDN/>
      <w:adjustRightInd/>
      <w:spacing w:before="100" w:beforeAutospacing="1" w:after="100" w:afterAutospacing="1"/>
      <w:jc w:val="center"/>
    </w:pPr>
    <w:rPr>
      <w:rFonts w:ascii="Tahoma" w:eastAsia="Calibri" w:hAnsi="Tahoma" w:cs="Tahoma"/>
      <w:sz w:val="20"/>
      <w:szCs w:val="20"/>
      <w:lang w:val="en-US" w:eastAsia="en-US"/>
    </w:rPr>
  </w:style>
  <w:style w:type="character" w:customStyle="1" w:styleId="2210">
    <w:name w:val="Знак Знак221"/>
    <w:locked/>
    <w:rsid w:val="008F14DB"/>
    <w:rPr>
      <w:rFonts w:cs="Times New Roman"/>
      <w:sz w:val="24"/>
      <w:szCs w:val="24"/>
      <w:lang w:val="ru-RU" w:eastAsia="ru-RU"/>
    </w:rPr>
  </w:style>
  <w:style w:type="character" w:customStyle="1" w:styleId="2110">
    <w:name w:val="Знак Знак211"/>
    <w:locked/>
    <w:rsid w:val="008F14DB"/>
    <w:rPr>
      <w:rFonts w:cs="Times New Roman"/>
      <w:sz w:val="28"/>
      <w:szCs w:val="28"/>
      <w:lang w:val="ru-RU" w:eastAsia="ru-RU"/>
    </w:rPr>
  </w:style>
  <w:style w:type="character" w:customStyle="1" w:styleId="201">
    <w:name w:val="Знак Знак201"/>
    <w:locked/>
    <w:rsid w:val="008F14DB"/>
    <w:rPr>
      <w:rFonts w:ascii="Arial" w:hAnsi="Arial" w:cs="Arial"/>
      <w:b/>
      <w:bCs/>
      <w:sz w:val="26"/>
      <w:szCs w:val="26"/>
      <w:lang w:val="ru-RU" w:eastAsia="ru-RU"/>
    </w:rPr>
  </w:style>
  <w:style w:type="character" w:customStyle="1" w:styleId="190">
    <w:name w:val="Знак Знак19"/>
    <w:locked/>
    <w:rsid w:val="008F14DB"/>
    <w:rPr>
      <w:rFonts w:cs="Times New Roman"/>
      <w:b/>
      <w:bCs/>
      <w:sz w:val="28"/>
      <w:szCs w:val="28"/>
      <w:lang w:val="ru-RU" w:eastAsia="ru-RU"/>
    </w:rPr>
  </w:style>
  <w:style w:type="character" w:customStyle="1" w:styleId="180">
    <w:name w:val="Знак Знак18"/>
    <w:locked/>
    <w:rsid w:val="008F14DB"/>
    <w:rPr>
      <w:rFonts w:cs="Times New Roman"/>
      <w:b/>
      <w:bCs/>
      <w:i/>
      <w:iCs/>
      <w:sz w:val="26"/>
      <w:szCs w:val="26"/>
      <w:lang w:val="ru-RU" w:eastAsia="ru-RU"/>
    </w:rPr>
  </w:style>
  <w:style w:type="character" w:customStyle="1" w:styleId="172">
    <w:name w:val="Знак Знак172"/>
    <w:locked/>
    <w:rsid w:val="008F14DB"/>
    <w:rPr>
      <w:rFonts w:cs="Times New Roman"/>
      <w:i/>
      <w:iCs/>
      <w:sz w:val="22"/>
      <w:szCs w:val="22"/>
      <w:lang w:val="ru-RU" w:eastAsia="ru-RU"/>
    </w:rPr>
  </w:style>
  <w:style w:type="character" w:customStyle="1" w:styleId="162">
    <w:name w:val="Знак Знак162"/>
    <w:locked/>
    <w:rsid w:val="008F14DB"/>
    <w:rPr>
      <w:rFonts w:ascii="Arial" w:hAnsi="Arial" w:cs="Arial"/>
      <w:lang w:val="ru-RU" w:eastAsia="ru-RU"/>
    </w:rPr>
  </w:style>
  <w:style w:type="character" w:customStyle="1" w:styleId="151">
    <w:name w:val="Знак Знак151"/>
    <w:locked/>
    <w:rsid w:val="008F14DB"/>
    <w:rPr>
      <w:rFonts w:ascii="Arial" w:hAnsi="Arial" w:cs="Arial"/>
      <w:i/>
      <w:iCs/>
      <w:lang w:val="ru-RU" w:eastAsia="ru-RU"/>
    </w:rPr>
  </w:style>
  <w:style w:type="character" w:customStyle="1" w:styleId="112">
    <w:name w:val="Знак Знак11"/>
    <w:locked/>
    <w:rsid w:val="008F14DB"/>
    <w:rPr>
      <w:rFonts w:cs="Times New Roman"/>
      <w:sz w:val="24"/>
      <w:szCs w:val="24"/>
      <w:lang w:val="ru-RU" w:eastAsia="ru-RU"/>
    </w:rPr>
  </w:style>
  <w:style w:type="character" w:customStyle="1" w:styleId="91">
    <w:name w:val="Знак Знак9"/>
    <w:locked/>
    <w:rsid w:val="008F14DB"/>
    <w:rPr>
      <w:rFonts w:cs="Times New Roman"/>
      <w:lang w:val="ru-RU" w:eastAsia="ru-RU"/>
    </w:rPr>
  </w:style>
  <w:style w:type="character" w:customStyle="1" w:styleId="39">
    <w:name w:val="Знак Знак3"/>
    <w:locked/>
    <w:rsid w:val="008F14DB"/>
    <w:rPr>
      <w:rFonts w:cs="Times New Roman"/>
      <w:b/>
      <w:bCs/>
      <w:sz w:val="28"/>
      <w:szCs w:val="28"/>
      <w:lang w:val="ru-RU" w:eastAsia="ru-RU"/>
    </w:rPr>
  </w:style>
  <w:style w:type="character" w:customStyle="1" w:styleId="140">
    <w:name w:val="Знак Знак14"/>
    <w:locked/>
    <w:rsid w:val="008F14DB"/>
    <w:rPr>
      <w:rFonts w:cs="Times New Roman"/>
      <w:sz w:val="24"/>
      <w:szCs w:val="24"/>
      <w:lang w:val="ru-RU" w:eastAsia="ru-RU"/>
    </w:rPr>
  </w:style>
  <w:style w:type="character" w:customStyle="1" w:styleId="2a">
    <w:name w:val="Знак Знак2"/>
    <w:locked/>
    <w:rsid w:val="008F14DB"/>
    <w:rPr>
      <w:rFonts w:ascii="Times New Roman" w:hAnsi="Times New Roman" w:cs="Times New Roman"/>
      <w:sz w:val="24"/>
      <w:szCs w:val="24"/>
      <w:lang w:val="ru-RU" w:eastAsia="ru-RU"/>
    </w:rPr>
  </w:style>
  <w:style w:type="character" w:customStyle="1" w:styleId="101">
    <w:name w:val="Знак Знак10"/>
    <w:locked/>
    <w:rsid w:val="008F14DB"/>
    <w:rPr>
      <w:rFonts w:cs="Times New Roman"/>
      <w:sz w:val="24"/>
      <w:szCs w:val="24"/>
      <w:lang w:val="ru-RU" w:eastAsia="ru-RU"/>
    </w:rPr>
  </w:style>
  <w:style w:type="character" w:customStyle="1" w:styleId="1e">
    <w:name w:val="Знак Знак1"/>
    <w:locked/>
    <w:rsid w:val="008F14DB"/>
    <w:rPr>
      <w:rFonts w:cs="Times New Roman"/>
      <w:sz w:val="16"/>
      <w:szCs w:val="16"/>
      <w:lang w:val="ru-RU" w:eastAsia="ru-RU"/>
    </w:rPr>
  </w:style>
  <w:style w:type="character" w:customStyle="1" w:styleId="51">
    <w:name w:val="Знак Знак5"/>
    <w:locked/>
    <w:rsid w:val="008F14DB"/>
    <w:rPr>
      <w:rFonts w:ascii="Tahoma" w:hAnsi="Tahoma" w:cs="Tahoma"/>
      <w:sz w:val="16"/>
      <w:szCs w:val="16"/>
    </w:rPr>
  </w:style>
  <w:style w:type="paragraph" w:customStyle="1" w:styleId="1f">
    <w:name w:val="Знак Знак Знак Знак Знак Знак Знак Знак Знак Знак1"/>
    <w:basedOn w:val="a3"/>
    <w:rsid w:val="008F14DB"/>
    <w:pPr>
      <w:widowControl/>
      <w:autoSpaceDE/>
      <w:autoSpaceDN/>
      <w:adjustRightInd/>
      <w:spacing w:line="240" w:lineRule="exact"/>
      <w:jc w:val="center"/>
    </w:pPr>
    <w:rPr>
      <w:rFonts w:ascii="Verdana" w:eastAsia="Calibri" w:hAnsi="Verdana" w:cs="Verdana"/>
      <w:lang w:val="en-US" w:eastAsia="en-US"/>
    </w:rPr>
  </w:style>
  <w:style w:type="paragraph" w:customStyle="1" w:styleId="1f0">
    <w:name w:val="Знак Знак Знак Знак Знак Знак Знак1"/>
    <w:basedOn w:val="a3"/>
    <w:rsid w:val="008F14DB"/>
    <w:pPr>
      <w:widowControl/>
      <w:autoSpaceDE/>
      <w:autoSpaceDN/>
      <w:adjustRightInd/>
      <w:spacing w:before="100" w:beforeAutospacing="1" w:after="100" w:afterAutospacing="1"/>
      <w:jc w:val="center"/>
    </w:pPr>
    <w:rPr>
      <w:rFonts w:ascii="Tahoma" w:eastAsia="Calibri" w:hAnsi="Tahoma" w:cs="Tahoma"/>
      <w:sz w:val="20"/>
      <w:szCs w:val="20"/>
      <w:lang w:val="en-US" w:eastAsia="en-US"/>
    </w:rPr>
  </w:style>
  <w:style w:type="character" w:customStyle="1" w:styleId="1210">
    <w:name w:val="Знак Знак121"/>
    <w:rsid w:val="008F14DB"/>
    <w:rPr>
      <w:rFonts w:ascii="Arial" w:hAnsi="Arial" w:cs="Arial"/>
      <w:b/>
      <w:bCs/>
      <w:color w:val="000080"/>
      <w:sz w:val="20"/>
      <w:szCs w:val="20"/>
      <w:lang w:eastAsia="ru-RU"/>
    </w:rPr>
  </w:style>
  <w:style w:type="character" w:customStyle="1" w:styleId="1f1">
    <w:name w:val="Текст выноски Знак1"/>
    <w:rsid w:val="008F14DB"/>
    <w:rPr>
      <w:rFonts w:ascii="Tahoma" w:hAnsi="Tahoma" w:cs="Tahoma"/>
      <w:sz w:val="16"/>
      <w:szCs w:val="16"/>
      <w:lang w:eastAsia="ar-SA" w:bidi="ar-SA"/>
    </w:rPr>
  </w:style>
  <w:style w:type="character" w:customStyle="1" w:styleId="1f2">
    <w:name w:val="Схема документа Знак1"/>
    <w:rsid w:val="008F14DB"/>
    <w:rPr>
      <w:rFonts w:ascii="Tahoma" w:hAnsi="Tahoma" w:cs="Tahoma"/>
      <w:sz w:val="16"/>
      <w:szCs w:val="16"/>
      <w:lang w:eastAsia="ar-SA" w:bidi="ar-SA"/>
    </w:rPr>
  </w:style>
  <w:style w:type="paragraph" w:customStyle="1" w:styleId="msonormalcxspmiddle">
    <w:name w:val="msonormalcxspmiddle"/>
    <w:basedOn w:val="a3"/>
    <w:rsid w:val="008F14DB"/>
    <w:pPr>
      <w:widowControl/>
      <w:autoSpaceDE/>
      <w:autoSpaceDN/>
      <w:adjustRightInd/>
      <w:spacing w:before="100" w:beforeAutospacing="1" w:after="100" w:afterAutospacing="1"/>
      <w:jc w:val="center"/>
    </w:pPr>
    <w:rPr>
      <w:rFonts w:eastAsia="Calibri"/>
      <w:color w:val="000000"/>
    </w:rPr>
  </w:style>
  <w:style w:type="paragraph" w:customStyle="1" w:styleId="msonormalcxsplast">
    <w:name w:val="msonormalcxsplast"/>
    <w:basedOn w:val="a3"/>
    <w:rsid w:val="008F14DB"/>
    <w:pPr>
      <w:widowControl/>
      <w:autoSpaceDE/>
      <w:autoSpaceDN/>
      <w:adjustRightInd/>
      <w:spacing w:before="100" w:beforeAutospacing="1" w:after="100" w:afterAutospacing="1"/>
      <w:jc w:val="center"/>
    </w:pPr>
    <w:rPr>
      <w:rFonts w:eastAsia="Calibri"/>
      <w:color w:val="000000"/>
    </w:rPr>
  </w:style>
  <w:style w:type="paragraph" w:customStyle="1" w:styleId="affff0">
    <w:name w:val="......."/>
    <w:basedOn w:val="a3"/>
    <w:next w:val="a3"/>
    <w:rsid w:val="008F14DB"/>
    <w:pPr>
      <w:widowControl/>
      <w:jc w:val="center"/>
    </w:pPr>
    <w:rPr>
      <w:rFonts w:eastAsia="Calibri"/>
    </w:rPr>
  </w:style>
  <w:style w:type="paragraph" w:customStyle="1" w:styleId="2-11">
    <w:name w:val="Средняя сетка 2 - Акцент 11"/>
    <w:qFormat/>
    <w:rsid w:val="008F14DB"/>
    <w:rPr>
      <w:b/>
      <w:sz w:val="28"/>
      <w:szCs w:val="28"/>
    </w:rPr>
  </w:style>
  <w:style w:type="character" w:customStyle="1" w:styleId="123">
    <w:name w:val="Знак Знак123"/>
    <w:rsid w:val="008F14DB"/>
    <w:rPr>
      <w:rFonts w:ascii="Arial" w:eastAsia="Times New Roman" w:hAnsi="Arial" w:cs="Times New Roman"/>
      <w:b/>
      <w:bCs/>
      <w:color w:val="000080"/>
      <w:sz w:val="20"/>
      <w:szCs w:val="20"/>
      <w:lang w:eastAsia="ru-RU"/>
    </w:rPr>
  </w:style>
  <w:style w:type="paragraph" w:customStyle="1" w:styleId="3a">
    <w:name w:val="Знак3"/>
    <w:basedOn w:val="a3"/>
    <w:rsid w:val="008F14DB"/>
    <w:pPr>
      <w:widowControl/>
      <w:autoSpaceDE/>
      <w:autoSpaceDN/>
      <w:adjustRightInd/>
      <w:spacing w:line="240" w:lineRule="exact"/>
      <w:jc w:val="both"/>
    </w:pPr>
    <w:rPr>
      <w:szCs w:val="20"/>
      <w:lang w:val="en-US" w:eastAsia="en-US"/>
    </w:rPr>
  </w:style>
  <w:style w:type="paragraph" w:customStyle="1" w:styleId="2b">
    <w:name w:val="Обычный2"/>
    <w:rsid w:val="008F14DB"/>
    <w:pPr>
      <w:widowControl w:val="0"/>
    </w:pPr>
    <w:rPr>
      <w:sz w:val="24"/>
      <w:szCs w:val="24"/>
    </w:rPr>
  </w:style>
  <w:style w:type="character" w:customStyle="1" w:styleId="2c">
    <w:name w:val="Заголовок 2 Знак Знак Знак"/>
    <w:rsid w:val="008F14DB"/>
    <w:rPr>
      <w:rFonts w:ascii="Arial" w:hAnsi="Arial" w:cs="Arial"/>
      <w:b/>
      <w:bCs/>
      <w:i/>
      <w:iCs/>
      <w:sz w:val="28"/>
      <w:szCs w:val="28"/>
      <w:lang w:val="ru-RU" w:eastAsia="ru-RU" w:bidi="ar-SA"/>
    </w:rPr>
  </w:style>
  <w:style w:type="character" w:customStyle="1" w:styleId="192">
    <w:name w:val="Знак Знак192"/>
    <w:rsid w:val="008F14DB"/>
    <w:rPr>
      <w:rFonts w:ascii="Arial" w:hAnsi="Arial"/>
      <w:b/>
      <w:bCs/>
      <w:sz w:val="28"/>
      <w:szCs w:val="24"/>
      <w:lang w:val="ru-RU" w:eastAsia="ru-RU" w:bidi="ar-SA"/>
    </w:rPr>
  </w:style>
  <w:style w:type="character" w:customStyle="1" w:styleId="182">
    <w:name w:val="Знак Знак182"/>
    <w:rsid w:val="008F14DB"/>
    <w:rPr>
      <w:sz w:val="28"/>
      <w:szCs w:val="24"/>
      <w:lang w:val="ru-RU" w:eastAsia="ru-RU" w:bidi="ar-SA"/>
    </w:rPr>
  </w:style>
  <w:style w:type="character" w:customStyle="1" w:styleId="232">
    <w:name w:val="Знак Знак232"/>
    <w:rsid w:val="008F14DB"/>
    <w:rPr>
      <w:rFonts w:ascii="Times New Roman" w:eastAsia="Times New Roman" w:hAnsi="Times New Roman"/>
      <w:sz w:val="24"/>
    </w:rPr>
  </w:style>
  <w:style w:type="character" w:customStyle="1" w:styleId="223">
    <w:name w:val="Знак Знак223"/>
    <w:rsid w:val="008F14DB"/>
    <w:rPr>
      <w:rFonts w:ascii="Times New Roman" w:eastAsia="Times New Roman" w:hAnsi="Times New Roman"/>
      <w:sz w:val="28"/>
    </w:rPr>
  </w:style>
  <w:style w:type="character" w:customStyle="1" w:styleId="213">
    <w:name w:val="Знак Знак213"/>
    <w:rsid w:val="008F14DB"/>
    <w:rPr>
      <w:rFonts w:ascii="Arial" w:eastAsia="Times New Roman" w:hAnsi="Arial" w:cs="Arial"/>
      <w:b/>
      <w:bCs/>
      <w:sz w:val="26"/>
      <w:szCs w:val="26"/>
    </w:rPr>
  </w:style>
  <w:style w:type="character" w:customStyle="1" w:styleId="203">
    <w:name w:val="Знак Знак203"/>
    <w:rsid w:val="008F14DB"/>
    <w:rPr>
      <w:rFonts w:ascii="Times New Roman" w:eastAsia="Times New Roman" w:hAnsi="Times New Roman"/>
      <w:b/>
      <w:bCs/>
      <w:sz w:val="28"/>
      <w:szCs w:val="28"/>
    </w:rPr>
  </w:style>
  <w:style w:type="paragraph" w:customStyle="1" w:styleId="3b">
    <w:name w:val="Знак Знак Знак Знак Знак Знак Знак3"/>
    <w:basedOn w:val="a3"/>
    <w:rsid w:val="008F14DB"/>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8F14DB"/>
    <w:rPr>
      <w:rFonts w:ascii="Tahoma" w:eastAsia="Calibri" w:hAnsi="Tahoma"/>
      <w:lang w:val="en-US" w:eastAsia="en-US" w:bidi="ar-SA"/>
    </w:rPr>
  </w:style>
  <w:style w:type="character" w:customStyle="1" w:styleId="Heading2Char1">
    <w:name w:val="Heading 2 Char1"/>
    <w:locked/>
    <w:rsid w:val="008F14DB"/>
    <w:rPr>
      <w:rFonts w:ascii="Arial" w:eastAsia="Calibri" w:hAnsi="Arial" w:cs="Arial"/>
      <w:b/>
      <w:bCs/>
      <w:i/>
      <w:iCs/>
      <w:sz w:val="28"/>
      <w:szCs w:val="28"/>
      <w:lang w:val="ru-RU" w:eastAsia="ru-RU" w:bidi="ar-SA"/>
    </w:rPr>
  </w:style>
  <w:style w:type="character" w:customStyle="1" w:styleId="Heading3Char1">
    <w:name w:val="Heading 3 Char1"/>
    <w:locked/>
    <w:rsid w:val="008F14DB"/>
    <w:rPr>
      <w:rFonts w:ascii="Arial" w:eastAsia="Calibri" w:hAnsi="Arial" w:cs="Arial"/>
      <w:b/>
      <w:bCs/>
      <w:sz w:val="26"/>
      <w:szCs w:val="26"/>
      <w:lang w:val="ru-RU" w:eastAsia="ru-RU" w:bidi="ar-SA"/>
    </w:rPr>
  </w:style>
  <w:style w:type="character" w:customStyle="1" w:styleId="Heading4Char1">
    <w:name w:val="Heading 4 Char1"/>
    <w:locked/>
    <w:rsid w:val="008F14DB"/>
    <w:rPr>
      <w:rFonts w:eastAsia="Calibri"/>
      <w:b/>
      <w:sz w:val="24"/>
      <w:lang w:val="ru-RU" w:eastAsia="ru-RU" w:bidi="ar-SA"/>
    </w:rPr>
  </w:style>
  <w:style w:type="character" w:customStyle="1" w:styleId="Heading5Char">
    <w:name w:val="Heading 5 Char"/>
    <w:locked/>
    <w:rsid w:val="008F14DB"/>
    <w:rPr>
      <w:rFonts w:eastAsia="Calibri"/>
      <w:b/>
      <w:bCs/>
      <w:i/>
      <w:iCs/>
      <w:sz w:val="26"/>
      <w:szCs w:val="26"/>
      <w:lang w:val="ru-RU" w:eastAsia="ru-RU" w:bidi="ar-SA"/>
    </w:rPr>
  </w:style>
  <w:style w:type="character" w:customStyle="1" w:styleId="Heading6Char">
    <w:name w:val="Heading 6 Char"/>
    <w:locked/>
    <w:rsid w:val="008F14DB"/>
    <w:rPr>
      <w:rFonts w:eastAsia="Calibri"/>
      <w:i/>
      <w:iCs/>
      <w:sz w:val="22"/>
      <w:szCs w:val="22"/>
      <w:lang w:val="ru-RU" w:eastAsia="ru-RU" w:bidi="ar-SA"/>
    </w:rPr>
  </w:style>
  <w:style w:type="character" w:customStyle="1" w:styleId="Heading7Char">
    <w:name w:val="Heading 7 Char"/>
    <w:locked/>
    <w:rsid w:val="008F14DB"/>
    <w:rPr>
      <w:rFonts w:eastAsia="Calibri"/>
      <w:sz w:val="24"/>
      <w:szCs w:val="24"/>
      <w:lang w:val="ru-RU" w:eastAsia="ru-RU" w:bidi="ar-SA"/>
    </w:rPr>
  </w:style>
  <w:style w:type="character" w:customStyle="1" w:styleId="Heading8Char">
    <w:name w:val="Heading 8 Char"/>
    <w:locked/>
    <w:rsid w:val="008F14DB"/>
    <w:rPr>
      <w:rFonts w:ascii="Arial" w:eastAsia="Calibri" w:hAnsi="Arial" w:cs="Arial"/>
      <w:i/>
      <w:iCs/>
      <w:lang w:val="ru-RU" w:eastAsia="ru-RU" w:bidi="ar-SA"/>
    </w:rPr>
  </w:style>
  <w:style w:type="character" w:customStyle="1" w:styleId="Heading9Char">
    <w:name w:val="Heading 9 Char"/>
    <w:locked/>
    <w:rsid w:val="008F14DB"/>
    <w:rPr>
      <w:rFonts w:ascii="Arial" w:eastAsia="Calibri" w:hAnsi="Arial" w:cs="Arial"/>
      <w:b/>
      <w:bCs/>
      <w:i/>
      <w:iCs/>
      <w:sz w:val="18"/>
      <w:szCs w:val="18"/>
      <w:lang w:val="ru-RU" w:eastAsia="ru-RU" w:bidi="ar-SA"/>
    </w:rPr>
  </w:style>
  <w:style w:type="character" w:customStyle="1" w:styleId="HeaderChar1">
    <w:name w:val="Header Char1"/>
    <w:locked/>
    <w:rsid w:val="008F14DB"/>
    <w:rPr>
      <w:rFonts w:ascii="Calibri" w:eastAsia="Calibri" w:hAnsi="Calibri"/>
      <w:sz w:val="22"/>
      <w:szCs w:val="22"/>
      <w:lang w:val="ru-RU" w:eastAsia="ru-RU" w:bidi="ar-SA"/>
    </w:rPr>
  </w:style>
  <w:style w:type="character" w:customStyle="1" w:styleId="FooterChar1">
    <w:name w:val="Footer Char1"/>
    <w:locked/>
    <w:rsid w:val="008F14DB"/>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8F14DB"/>
    <w:rPr>
      <w:rFonts w:eastAsia="Calibri"/>
      <w:sz w:val="28"/>
      <w:szCs w:val="24"/>
      <w:lang w:val="ru-RU" w:eastAsia="ru-RU" w:bidi="ar-SA"/>
    </w:rPr>
  </w:style>
  <w:style w:type="character" w:customStyle="1" w:styleId="BodyTextIndentChar2">
    <w:name w:val="Body Text Indent Char2"/>
    <w:locked/>
    <w:rsid w:val="008F14DB"/>
    <w:rPr>
      <w:rFonts w:eastAsia="Calibri"/>
      <w:sz w:val="28"/>
      <w:szCs w:val="24"/>
      <w:lang w:val="ru-RU" w:eastAsia="ru-RU" w:bidi="ar-SA"/>
    </w:rPr>
  </w:style>
  <w:style w:type="character" w:customStyle="1" w:styleId="HTMLPreformattedChar">
    <w:name w:val="HTML Preformatted Char"/>
    <w:locked/>
    <w:rsid w:val="008F14DB"/>
    <w:rPr>
      <w:rFonts w:ascii="Courier New" w:eastAsia="Calibri" w:hAnsi="Courier New" w:cs="Courier New"/>
      <w:color w:val="000090"/>
      <w:lang w:val="ru-RU" w:eastAsia="ru-RU" w:bidi="ar-SA"/>
    </w:rPr>
  </w:style>
  <w:style w:type="character" w:customStyle="1" w:styleId="BodyText2Char1">
    <w:name w:val="Body Text 2 Char1"/>
    <w:locked/>
    <w:rsid w:val="008F14DB"/>
    <w:rPr>
      <w:rFonts w:eastAsia="Calibri"/>
      <w:b/>
      <w:bCs/>
      <w:sz w:val="24"/>
      <w:szCs w:val="24"/>
      <w:lang w:val="ru-RU" w:eastAsia="ru-RU" w:bidi="ar-SA"/>
    </w:rPr>
  </w:style>
  <w:style w:type="character" w:customStyle="1" w:styleId="SignatureChar1">
    <w:name w:val="Signature Char1"/>
    <w:locked/>
    <w:rsid w:val="008F14DB"/>
    <w:rPr>
      <w:rFonts w:eastAsia="Calibri"/>
      <w:b/>
      <w:sz w:val="28"/>
      <w:szCs w:val="28"/>
      <w:lang w:val="ru-RU" w:eastAsia="ru-RU" w:bidi="ar-SA"/>
    </w:rPr>
  </w:style>
  <w:style w:type="character" w:customStyle="1" w:styleId="BodyTextFirstIndentChar1">
    <w:name w:val="Body Text First Indent Char1"/>
    <w:locked/>
    <w:rsid w:val="008F14DB"/>
    <w:rPr>
      <w:rFonts w:eastAsia="Calibri"/>
      <w:sz w:val="24"/>
      <w:szCs w:val="24"/>
      <w:lang w:val="ru-RU" w:eastAsia="ru-RU" w:bidi="ar-SA"/>
    </w:rPr>
  </w:style>
  <w:style w:type="character" w:customStyle="1" w:styleId="BodyText3Char1">
    <w:name w:val="Body Text 3 Char1"/>
    <w:locked/>
    <w:rsid w:val="008F14DB"/>
    <w:rPr>
      <w:rFonts w:eastAsia="Calibri"/>
      <w:sz w:val="16"/>
      <w:szCs w:val="16"/>
      <w:lang w:val="ru-RU" w:eastAsia="ru-RU" w:bidi="ar-SA"/>
    </w:rPr>
  </w:style>
  <w:style w:type="character" w:customStyle="1" w:styleId="TitleChar">
    <w:name w:val="Title Char"/>
    <w:locked/>
    <w:rsid w:val="008F14DB"/>
    <w:rPr>
      <w:rFonts w:ascii="Arial" w:eastAsia="Calibri" w:hAnsi="Arial" w:cs="Arial"/>
      <w:b/>
      <w:bCs/>
      <w:sz w:val="24"/>
      <w:szCs w:val="24"/>
      <w:lang w:val="ru-RU" w:eastAsia="ru-RU" w:bidi="ar-SA"/>
    </w:rPr>
  </w:style>
  <w:style w:type="character" w:customStyle="1" w:styleId="BodyTextIndent3Char">
    <w:name w:val="Body Text Indent 3 Char"/>
    <w:locked/>
    <w:rsid w:val="008F14DB"/>
    <w:rPr>
      <w:rFonts w:eastAsia="Calibri"/>
      <w:sz w:val="16"/>
      <w:szCs w:val="16"/>
      <w:lang w:val="ru-RU" w:eastAsia="ru-RU" w:bidi="ar-SA"/>
    </w:rPr>
  </w:style>
  <w:style w:type="character" w:customStyle="1" w:styleId="PlainTextChar">
    <w:name w:val="Plain Text Char"/>
    <w:locked/>
    <w:rsid w:val="008F14DB"/>
    <w:rPr>
      <w:rFonts w:ascii="Courier New" w:eastAsia="Calibri" w:hAnsi="Courier New" w:cs="Courier New"/>
      <w:lang w:val="ru-RU" w:eastAsia="ru-RU" w:bidi="ar-SA"/>
    </w:rPr>
  </w:style>
  <w:style w:type="paragraph" w:styleId="2d">
    <w:name w:val="Body Text First Indent 2"/>
    <w:basedOn w:val="af"/>
    <w:link w:val="2e"/>
    <w:rsid w:val="008F14DB"/>
    <w:pPr>
      <w:ind w:firstLine="210"/>
    </w:pPr>
    <w:rPr>
      <w:sz w:val="20"/>
      <w:szCs w:val="20"/>
    </w:rPr>
  </w:style>
  <w:style w:type="character" w:customStyle="1" w:styleId="2e">
    <w:name w:val="Красная строка 2 Знак"/>
    <w:basedOn w:val="af0"/>
    <w:link w:val="2d"/>
    <w:rsid w:val="008F14DB"/>
    <w:rPr>
      <w:sz w:val="24"/>
      <w:szCs w:val="24"/>
    </w:rPr>
  </w:style>
  <w:style w:type="paragraph" w:customStyle="1" w:styleId="222">
    <w:name w:val="Основной текст 22"/>
    <w:basedOn w:val="a3"/>
    <w:rsid w:val="008F14DB"/>
    <w:pPr>
      <w:widowControl/>
      <w:overflowPunct w:val="0"/>
      <w:spacing w:line="216" w:lineRule="auto"/>
      <w:ind w:firstLine="709"/>
      <w:jc w:val="both"/>
      <w:textAlignment w:val="baseline"/>
    </w:pPr>
    <w:rPr>
      <w:sz w:val="20"/>
      <w:szCs w:val="20"/>
    </w:rPr>
  </w:style>
  <w:style w:type="paragraph" w:customStyle="1" w:styleId="Default">
    <w:name w:val="Default"/>
    <w:rsid w:val="008F14DB"/>
    <w:pPr>
      <w:autoSpaceDE w:val="0"/>
      <w:autoSpaceDN w:val="0"/>
      <w:adjustRightInd w:val="0"/>
    </w:pPr>
    <w:rPr>
      <w:color w:val="000000"/>
      <w:sz w:val="24"/>
      <w:szCs w:val="24"/>
    </w:rPr>
  </w:style>
  <w:style w:type="character" w:customStyle="1" w:styleId="apple-style-span">
    <w:name w:val="apple-style-span"/>
    <w:rsid w:val="008F14DB"/>
  </w:style>
  <w:style w:type="paragraph" w:customStyle="1" w:styleId="CharChar">
    <w:name w:val="Char Знак Знак Char Знак Знак Знак Знак Знак Знак Знак Знак Знак Знак Знак Знак Знак Знак Знак Знак"/>
    <w:basedOn w:val="a3"/>
    <w:rsid w:val="008F14DB"/>
    <w:pPr>
      <w:widowControl/>
      <w:autoSpaceDE/>
      <w:autoSpaceDN/>
      <w:adjustRightInd/>
    </w:pPr>
    <w:rPr>
      <w:rFonts w:ascii="Verdana" w:hAnsi="Verdana" w:cs="Verdana"/>
      <w:sz w:val="20"/>
      <w:szCs w:val="20"/>
      <w:lang w:val="en-US" w:eastAsia="en-US"/>
    </w:rPr>
  </w:style>
  <w:style w:type="paragraph" w:customStyle="1" w:styleId="Nonformat">
    <w:name w:val="Nonformat"/>
    <w:basedOn w:val="a3"/>
    <w:rsid w:val="008F14DB"/>
    <w:rPr>
      <w:rFonts w:ascii="Consultant" w:hAnsi="Consultant"/>
      <w:sz w:val="20"/>
      <w:szCs w:val="20"/>
    </w:rPr>
  </w:style>
  <w:style w:type="paragraph" w:customStyle="1" w:styleId="1f3">
    <w:name w:val="Заголовок оглавления1"/>
    <w:basedOn w:val="13"/>
    <w:next w:val="a3"/>
    <w:uiPriority w:val="39"/>
    <w:semiHidden/>
    <w:unhideWhenUsed/>
    <w:qFormat/>
    <w:rsid w:val="008F14DB"/>
    <w:pPr>
      <w:keepLines/>
      <w:widowControl/>
      <w:autoSpaceDE/>
      <w:autoSpaceDN/>
      <w:adjustRightInd/>
      <w:spacing w:before="480" w:line="276" w:lineRule="auto"/>
      <w:jc w:val="left"/>
      <w:outlineLvl w:val="9"/>
    </w:pPr>
    <w:rPr>
      <w:rFonts w:ascii="Cambria" w:hAnsi="Cambria"/>
      <w:color w:val="365F91"/>
      <w:sz w:val="28"/>
      <w:szCs w:val="28"/>
    </w:rPr>
  </w:style>
  <w:style w:type="paragraph" w:styleId="2f">
    <w:name w:val="toc 2"/>
    <w:basedOn w:val="a3"/>
    <w:next w:val="a3"/>
    <w:autoRedefine/>
    <w:uiPriority w:val="39"/>
    <w:unhideWhenUsed/>
    <w:rsid w:val="008F14DB"/>
    <w:pPr>
      <w:widowControl/>
      <w:tabs>
        <w:tab w:val="left" w:pos="880"/>
        <w:tab w:val="right" w:leader="dot" w:pos="9061"/>
      </w:tabs>
      <w:autoSpaceDE/>
      <w:autoSpaceDN/>
      <w:adjustRightInd/>
      <w:spacing w:line="276" w:lineRule="auto"/>
      <w:ind w:left="220"/>
      <w:jc w:val="both"/>
    </w:pPr>
    <w:rPr>
      <w:rFonts w:eastAsia="Calibri"/>
      <w:sz w:val="20"/>
      <w:szCs w:val="20"/>
      <w:lang w:eastAsia="en-US"/>
    </w:rPr>
  </w:style>
  <w:style w:type="paragraph" w:styleId="1f4">
    <w:name w:val="toc 1"/>
    <w:basedOn w:val="a3"/>
    <w:next w:val="a3"/>
    <w:autoRedefine/>
    <w:uiPriority w:val="39"/>
    <w:unhideWhenUsed/>
    <w:rsid w:val="008F14DB"/>
    <w:pPr>
      <w:widowControl/>
      <w:autoSpaceDE/>
      <w:autoSpaceDN/>
      <w:adjustRightInd/>
      <w:spacing w:before="120" w:after="120" w:line="276" w:lineRule="auto"/>
    </w:pPr>
    <w:rPr>
      <w:rFonts w:eastAsia="Calibri"/>
      <w:b/>
      <w:bCs/>
      <w:caps/>
      <w:sz w:val="20"/>
      <w:szCs w:val="20"/>
      <w:lang w:eastAsia="en-US"/>
    </w:rPr>
  </w:style>
  <w:style w:type="paragraph" w:styleId="3c">
    <w:name w:val="toc 3"/>
    <w:basedOn w:val="a3"/>
    <w:next w:val="a3"/>
    <w:autoRedefine/>
    <w:uiPriority w:val="39"/>
    <w:unhideWhenUsed/>
    <w:rsid w:val="008F14DB"/>
    <w:pPr>
      <w:widowControl/>
      <w:autoSpaceDE/>
      <w:autoSpaceDN/>
      <w:adjustRightInd/>
      <w:spacing w:line="276" w:lineRule="auto"/>
      <w:ind w:left="440"/>
    </w:pPr>
    <w:rPr>
      <w:rFonts w:eastAsia="Calibri"/>
      <w:i/>
      <w:iCs/>
      <w:sz w:val="20"/>
      <w:szCs w:val="20"/>
      <w:lang w:eastAsia="en-US"/>
    </w:rPr>
  </w:style>
  <w:style w:type="paragraph" w:styleId="43">
    <w:name w:val="toc 4"/>
    <w:basedOn w:val="a3"/>
    <w:next w:val="a3"/>
    <w:autoRedefine/>
    <w:uiPriority w:val="39"/>
    <w:unhideWhenUsed/>
    <w:rsid w:val="008F14DB"/>
    <w:pPr>
      <w:widowControl/>
      <w:autoSpaceDE/>
      <w:autoSpaceDN/>
      <w:adjustRightInd/>
      <w:spacing w:line="276" w:lineRule="auto"/>
      <w:ind w:left="660"/>
    </w:pPr>
    <w:rPr>
      <w:rFonts w:eastAsia="Calibri"/>
      <w:sz w:val="18"/>
      <w:szCs w:val="18"/>
      <w:lang w:eastAsia="en-US"/>
    </w:rPr>
  </w:style>
  <w:style w:type="paragraph" w:styleId="52">
    <w:name w:val="toc 5"/>
    <w:basedOn w:val="a3"/>
    <w:next w:val="a3"/>
    <w:autoRedefine/>
    <w:uiPriority w:val="39"/>
    <w:unhideWhenUsed/>
    <w:rsid w:val="008F14DB"/>
    <w:pPr>
      <w:widowControl/>
      <w:autoSpaceDE/>
      <w:autoSpaceDN/>
      <w:adjustRightInd/>
      <w:spacing w:line="276" w:lineRule="auto"/>
      <w:ind w:left="880"/>
    </w:pPr>
    <w:rPr>
      <w:rFonts w:ascii="Calibri" w:eastAsia="Calibri" w:hAnsi="Calibri"/>
      <w:sz w:val="18"/>
      <w:szCs w:val="18"/>
      <w:lang w:eastAsia="en-US"/>
    </w:rPr>
  </w:style>
  <w:style w:type="paragraph" w:styleId="61">
    <w:name w:val="toc 6"/>
    <w:basedOn w:val="a3"/>
    <w:next w:val="a3"/>
    <w:autoRedefine/>
    <w:uiPriority w:val="39"/>
    <w:unhideWhenUsed/>
    <w:rsid w:val="008F14DB"/>
    <w:pPr>
      <w:widowControl/>
      <w:autoSpaceDE/>
      <w:autoSpaceDN/>
      <w:adjustRightInd/>
      <w:spacing w:line="276" w:lineRule="auto"/>
      <w:ind w:left="1100"/>
    </w:pPr>
    <w:rPr>
      <w:rFonts w:ascii="Calibri" w:eastAsia="Calibri" w:hAnsi="Calibri"/>
      <w:sz w:val="18"/>
      <w:szCs w:val="18"/>
      <w:lang w:eastAsia="en-US"/>
    </w:rPr>
  </w:style>
  <w:style w:type="paragraph" w:styleId="71">
    <w:name w:val="toc 7"/>
    <w:basedOn w:val="a3"/>
    <w:next w:val="a3"/>
    <w:autoRedefine/>
    <w:uiPriority w:val="39"/>
    <w:unhideWhenUsed/>
    <w:rsid w:val="008F14DB"/>
    <w:pPr>
      <w:widowControl/>
      <w:autoSpaceDE/>
      <w:autoSpaceDN/>
      <w:adjustRightInd/>
      <w:spacing w:line="276" w:lineRule="auto"/>
      <w:ind w:left="1320"/>
    </w:pPr>
    <w:rPr>
      <w:rFonts w:ascii="Calibri" w:eastAsia="Calibri" w:hAnsi="Calibri"/>
      <w:sz w:val="18"/>
      <w:szCs w:val="18"/>
      <w:lang w:eastAsia="en-US"/>
    </w:rPr>
  </w:style>
  <w:style w:type="paragraph" w:styleId="81">
    <w:name w:val="toc 8"/>
    <w:basedOn w:val="a3"/>
    <w:next w:val="a3"/>
    <w:autoRedefine/>
    <w:uiPriority w:val="39"/>
    <w:unhideWhenUsed/>
    <w:rsid w:val="008F14DB"/>
    <w:pPr>
      <w:widowControl/>
      <w:autoSpaceDE/>
      <w:autoSpaceDN/>
      <w:adjustRightInd/>
      <w:spacing w:line="276" w:lineRule="auto"/>
      <w:ind w:left="1540"/>
    </w:pPr>
    <w:rPr>
      <w:rFonts w:ascii="Calibri" w:eastAsia="Calibri" w:hAnsi="Calibri"/>
      <w:sz w:val="18"/>
      <w:szCs w:val="18"/>
      <w:lang w:eastAsia="en-US"/>
    </w:rPr>
  </w:style>
  <w:style w:type="paragraph" w:styleId="92">
    <w:name w:val="toc 9"/>
    <w:basedOn w:val="a3"/>
    <w:next w:val="a3"/>
    <w:autoRedefine/>
    <w:uiPriority w:val="39"/>
    <w:unhideWhenUsed/>
    <w:rsid w:val="008F14DB"/>
    <w:pPr>
      <w:widowControl/>
      <w:autoSpaceDE/>
      <w:autoSpaceDN/>
      <w:adjustRightInd/>
      <w:spacing w:line="276" w:lineRule="auto"/>
      <w:ind w:left="1760"/>
    </w:pPr>
    <w:rPr>
      <w:rFonts w:ascii="Calibri" w:eastAsia="Calibri" w:hAnsi="Calibri"/>
      <w:sz w:val="18"/>
      <w:szCs w:val="18"/>
      <w:lang w:eastAsia="en-US"/>
    </w:rPr>
  </w:style>
  <w:style w:type="paragraph" w:styleId="affff1">
    <w:name w:val="endnote text"/>
    <w:basedOn w:val="a3"/>
    <w:link w:val="affff2"/>
    <w:uiPriority w:val="99"/>
    <w:unhideWhenUsed/>
    <w:rsid w:val="008F14DB"/>
    <w:pPr>
      <w:widowControl/>
      <w:autoSpaceDE/>
      <w:autoSpaceDN/>
      <w:adjustRightInd/>
      <w:spacing w:after="200" w:line="276" w:lineRule="auto"/>
    </w:pPr>
    <w:rPr>
      <w:rFonts w:ascii="Calibri" w:eastAsia="Calibri" w:hAnsi="Calibri"/>
      <w:lang w:eastAsia="en-US"/>
    </w:rPr>
  </w:style>
  <w:style w:type="character" w:customStyle="1" w:styleId="affff2">
    <w:name w:val="Текст концевой сноски Знак"/>
    <w:basedOn w:val="a4"/>
    <w:link w:val="affff1"/>
    <w:uiPriority w:val="99"/>
    <w:rsid w:val="008F14DB"/>
    <w:rPr>
      <w:rFonts w:ascii="Calibri" w:eastAsia="Calibri" w:hAnsi="Calibri"/>
      <w:sz w:val="24"/>
      <w:szCs w:val="24"/>
      <w:lang w:eastAsia="en-US"/>
    </w:rPr>
  </w:style>
  <w:style w:type="character" w:styleId="affff3">
    <w:name w:val="endnote reference"/>
    <w:uiPriority w:val="99"/>
    <w:unhideWhenUsed/>
    <w:rsid w:val="008F14DB"/>
    <w:rPr>
      <w:vertAlign w:val="superscript"/>
    </w:rPr>
  </w:style>
  <w:style w:type="paragraph" w:customStyle="1" w:styleId="1-11">
    <w:name w:val="Средняя заливка 1 - Акцент 11"/>
    <w:qFormat/>
    <w:rsid w:val="008F14DB"/>
    <w:rPr>
      <w:rFonts w:ascii="Calibri" w:eastAsia="Calibri" w:hAnsi="Calibri"/>
      <w:sz w:val="22"/>
      <w:szCs w:val="22"/>
      <w:lang w:eastAsia="en-US"/>
    </w:rPr>
  </w:style>
  <w:style w:type="paragraph" w:customStyle="1" w:styleId="1-21">
    <w:name w:val="Средняя сетка 1 - Акцент 21"/>
    <w:basedOn w:val="a3"/>
    <w:uiPriority w:val="34"/>
    <w:qFormat/>
    <w:rsid w:val="008F14DB"/>
    <w:pPr>
      <w:widowControl/>
      <w:autoSpaceDE/>
      <w:autoSpaceDN/>
      <w:adjustRightInd/>
      <w:spacing w:after="200" w:line="276" w:lineRule="auto"/>
      <w:ind w:left="720"/>
      <w:contextualSpacing/>
    </w:pPr>
    <w:rPr>
      <w:rFonts w:ascii="Calibri" w:eastAsia="Calibri" w:hAnsi="Calibri"/>
      <w:szCs w:val="22"/>
      <w:lang w:eastAsia="en-US"/>
    </w:rPr>
  </w:style>
  <w:style w:type="paragraph" w:styleId="affff4">
    <w:name w:val="Document Map"/>
    <w:basedOn w:val="a3"/>
    <w:link w:val="affff5"/>
    <w:uiPriority w:val="99"/>
    <w:semiHidden/>
    <w:unhideWhenUsed/>
    <w:rsid w:val="008F14DB"/>
    <w:pPr>
      <w:widowControl/>
      <w:autoSpaceDE/>
      <w:autoSpaceDN/>
      <w:adjustRightInd/>
      <w:spacing w:after="200" w:line="276" w:lineRule="auto"/>
    </w:pPr>
    <w:rPr>
      <w:rFonts w:eastAsia="Calibri"/>
      <w:lang w:eastAsia="en-US"/>
    </w:rPr>
  </w:style>
  <w:style w:type="character" w:customStyle="1" w:styleId="affff5">
    <w:name w:val="Схема документа Знак"/>
    <w:basedOn w:val="a4"/>
    <w:link w:val="affff4"/>
    <w:uiPriority w:val="99"/>
    <w:semiHidden/>
    <w:rsid w:val="008F14DB"/>
    <w:rPr>
      <w:rFonts w:eastAsia="Calibri"/>
      <w:sz w:val="24"/>
      <w:szCs w:val="24"/>
      <w:lang w:eastAsia="en-US"/>
    </w:rPr>
  </w:style>
  <w:style w:type="paragraph" w:customStyle="1" w:styleId="affff6">
    <w:name w:val="Сценарии"/>
    <w:basedOn w:val="a3"/>
    <w:qFormat/>
    <w:rsid w:val="008F14DB"/>
    <w:pPr>
      <w:widowControl/>
      <w:autoSpaceDE/>
      <w:autoSpaceDN/>
      <w:adjustRightInd/>
      <w:spacing w:before="120" w:after="120" w:line="276" w:lineRule="auto"/>
      <w:ind w:firstLine="539"/>
      <w:contextualSpacing/>
      <w:jc w:val="center"/>
    </w:pPr>
    <w:rPr>
      <w:rFonts w:eastAsia="Calibri"/>
      <w:i/>
      <w:sz w:val="28"/>
      <w:szCs w:val="28"/>
      <w:lang w:eastAsia="en-US"/>
    </w:rPr>
  </w:style>
  <w:style w:type="paragraph" w:customStyle="1" w:styleId="2f0">
    <w:name w:val="Заголовок оглавления2"/>
    <w:basedOn w:val="13"/>
    <w:next w:val="a3"/>
    <w:uiPriority w:val="39"/>
    <w:semiHidden/>
    <w:unhideWhenUsed/>
    <w:qFormat/>
    <w:rsid w:val="008F14DB"/>
    <w:pPr>
      <w:keepLines/>
      <w:widowControl/>
      <w:autoSpaceDE/>
      <w:autoSpaceDN/>
      <w:adjustRightInd/>
      <w:spacing w:before="480" w:line="276" w:lineRule="auto"/>
      <w:jc w:val="left"/>
      <w:outlineLvl w:val="9"/>
    </w:pPr>
    <w:rPr>
      <w:rFonts w:ascii="Cambria" w:hAnsi="Cambria"/>
      <w:color w:val="365F91"/>
      <w:sz w:val="28"/>
      <w:szCs w:val="28"/>
    </w:rPr>
  </w:style>
  <w:style w:type="paragraph" w:customStyle="1" w:styleId="113">
    <w:name w:val="Рег. Основной текст уровень 1.1"/>
    <w:basedOn w:val="ConsPlusNormal"/>
    <w:qFormat/>
    <w:rsid w:val="008F14DB"/>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ffff7">
    <w:name w:val="Рег. Обычный с отступом"/>
    <w:basedOn w:val="a3"/>
    <w:qFormat/>
    <w:rsid w:val="008F14DB"/>
    <w:pPr>
      <w:widowControl/>
      <w:suppressAutoHyphens/>
      <w:spacing w:line="276" w:lineRule="auto"/>
      <w:ind w:firstLine="540"/>
      <w:jc w:val="both"/>
    </w:pPr>
    <w:rPr>
      <w:sz w:val="28"/>
      <w:szCs w:val="28"/>
      <w:lang w:eastAsia="ar-SA"/>
    </w:rPr>
  </w:style>
  <w:style w:type="paragraph" w:customStyle="1" w:styleId="a0">
    <w:name w:val="Рег. Списки числовый"/>
    <w:basedOn w:val="1-21"/>
    <w:qFormat/>
    <w:rsid w:val="008F14DB"/>
    <w:pPr>
      <w:numPr>
        <w:numId w:val="17"/>
      </w:numPr>
      <w:ind w:left="1068"/>
      <w:jc w:val="both"/>
    </w:pPr>
    <w:rPr>
      <w:rFonts w:ascii="Times New Roman" w:hAnsi="Times New Roman"/>
      <w:sz w:val="28"/>
      <w:szCs w:val="28"/>
    </w:rPr>
  </w:style>
  <w:style w:type="paragraph" w:customStyle="1" w:styleId="affff8">
    <w:name w:val="Рег. Заголовок для названий результата"/>
    <w:basedOn w:val="2-"/>
    <w:qFormat/>
    <w:rsid w:val="008F14DB"/>
    <w:pPr>
      <w:numPr>
        <w:numId w:val="0"/>
      </w:numPr>
      <w:ind w:left="714"/>
      <w:jc w:val="left"/>
    </w:pPr>
  </w:style>
  <w:style w:type="paragraph" w:customStyle="1" w:styleId="114">
    <w:name w:val="Рег. Основной текст уровень 1.1 (сценарии)"/>
    <w:basedOn w:val="11"/>
    <w:qFormat/>
    <w:rsid w:val="008F14DB"/>
    <w:pPr>
      <w:numPr>
        <w:ilvl w:val="0"/>
        <w:numId w:val="0"/>
      </w:numPr>
      <w:spacing w:before="360" w:after="240"/>
    </w:pPr>
    <w:rPr>
      <w:i/>
    </w:rPr>
  </w:style>
  <w:style w:type="paragraph" w:customStyle="1" w:styleId="1110">
    <w:name w:val="Рег. Основной текст уровень 1.1.1"/>
    <w:basedOn w:val="a3"/>
    <w:next w:val="111"/>
    <w:qFormat/>
    <w:rsid w:val="008F14DB"/>
    <w:pPr>
      <w:widowControl/>
      <w:autoSpaceDE/>
      <w:autoSpaceDN/>
      <w:adjustRightInd/>
      <w:spacing w:line="276" w:lineRule="auto"/>
      <w:ind w:left="1440" w:hanging="720"/>
      <w:jc w:val="both"/>
    </w:pPr>
    <w:rPr>
      <w:rFonts w:eastAsia="Calibri"/>
      <w:sz w:val="28"/>
      <w:szCs w:val="28"/>
      <w:lang w:eastAsia="en-US"/>
    </w:rPr>
  </w:style>
  <w:style w:type="paragraph" w:customStyle="1" w:styleId="affff9">
    <w:name w:val="Рег. Списки без буллетов"/>
    <w:basedOn w:val="ConsPlusNormal"/>
    <w:qFormat/>
    <w:rsid w:val="008F14DB"/>
    <w:pPr>
      <w:widowControl/>
      <w:spacing w:line="276" w:lineRule="auto"/>
      <w:ind w:left="709"/>
      <w:jc w:val="both"/>
    </w:pPr>
    <w:rPr>
      <w:rFonts w:ascii="Times New Roman" w:eastAsia="Calibri" w:hAnsi="Times New Roman" w:cs="Times New Roman"/>
      <w:sz w:val="28"/>
      <w:szCs w:val="28"/>
      <w:lang w:eastAsia="en-US"/>
    </w:rPr>
  </w:style>
  <w:style w:type="paragraph" w:customStyle="1" w:styleId="1f5">
    <w:name w:val="Рег. Списки два уровня: 1)  и а) б) в)"/>
    <w:basedOn w:val="1-21"/>
    <w:qFormat/>
    <w:rsid w:val="008F14D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uiPriority w:val="99"/>
    <w:qFormat/>
    <w:rsid w:val="008F14DB"/>
    <w:pPr>
      <w:numPr>
        <w:numId w:val="18"/>
      </w:numPr>
    </w:pPr>
    <w:rPr>
      <w:lang w:eastAsia="ar-SA"/>
    </w:rPr>
  </w:style>
  <w:style w:type="paragraph" w:customStyle="1" w:styleId="affffa">
    <w:name w:val="Рег. Списки без буллетов широкие"/>
    <w:basedOn w:val="a3"/>
    <w:qFormat/>
    <w:rsid w:val="008F14DB"/>
    <w:pPr>
      <w:widowControl/>
      <w:suppressAutoHyphens/>
      <w:spacing w:line="276" w:lineRule="auto"/>
      <w:ind w:firstLine="540"/>
      <w:jc w:val="both"/>
    </w:pPr>
    <w:rPr>
      <w:sz w:val="28"/>
      <w:szCs w:val="28"/>
      <w:lang w:eastAsia="ar-SA"/>
    </w:rPr>
  </w:style>
  <w:style w:type="paragraph" w:customStyle="1" w:styleId="2-0">
    <w:name w:val="Рег. Заголовок 2-го уровня сценариев в приложении"/>
    <w:basedOn w:val="22"/>
    <w:qFormat/>
    <w:rsid w:val="008F14DB"/>
    <w:pPr>
      <w:widowControl/>
      <w:autoSpaceDE/>
      <w:autoSpaceDN/>
      <w:adjustRightInd/>
      <w:spacing w:before="360" w:after="240" w:line="276" w:lineRule="auto"/>
    </w:pPr>
    <w:rPr>
      <w:iCs/>
      <w:sz w:val="28"/>
      <w:szCs w:val="28"/>
    </w:rPr>
  </w:style>
  <w:style w:type="paragraph" w:customStyle="1" w:styleId="1">
    <w:name w:val="Рег. Основной нумерованный 1. текст"/>
    <w:basedOn w:val="ConsPlusNormal"/>
    <w:qFormat/>
    <w:rsid w:val="008F14DB"/>
    <w:pPr>
      <w:widowControl/>
      <w:numPr>
        <w:numId w:val="19"/>
      </w:numPr>
      <w:spacing w:line="276" w:lineRule="auto"/>
      <w:jc w:val="both"/>
    </w:pPr>
    <w:rPr>
      <w:rFonts w:ascii="Times New Roman" w:eastAsia="Calibri" w:hAnsi="Times New Roman" w:cs="Times New Roman"/>
      <w:sz w:val="28"/>
      <w:szCs w:val="28"/>
      <w:lang w:eastAsia="en-US"/>
    </w:rPr>
  </w:style>
  <w:style w:type="character" w:customStyle="1" w:styleId="410">
    <w:name w:val="Знак Знак41"/>
    <w:rsid w:val="008F14DB"/>
    <w:rPr>
      <w:rFonts w:ascii="Arial" w:hAnsi="Arial" w:cs="Arial"/>
      <w:sz w:val="24"/>
      <w:szCs w:val="24"/>
      <w:lang w:val="ru-RU" w:eastAsia="ru-RU" w:bidi="ar-SA"/>
    </w:rPr>
  </w:style>
  <w:style w:type="paragraph" w:customStyle="1" w:styleId="115">
    <w:name w:val="Абзац списка11"/>
    <w:basedOn w:val="a3"/>
    <w:uiPriority w:val="99"/>
    <w:qFormat/>
    <w:rsid w:val="008F14DB"/>
    <w:pPr>
      <w:widowControl/>
      <w:autoSpaceDE/>
      <w:autoSpaceDN/>
      <w:adjustRightInd/>
      <w:spacing w:line="276" w:lineRule="auto"/>
      <w:ind w:left="720"/>
      <w:jc w:val="center"/>
    </w:pPr>
    <w:rPr>
      <w:rFonts w:ascii="Calibri" w:eastAsia="Calibri" w:hAnsi="Calibri"/>
      <w:szCs w:val="22"/>
      <w:lang w:eastAsia="en-US"/>
    </w:rPr>
  </w:style>
  <w:style w:type="paragraph" w:customStyle="1" w:styleId="2f1">
    <w:name w:val="Знак Знак Знак Знак Знак Знак Знак Знак Знак Знак2"/>
    <w:basedOn w:val="a3"/>
    <w:rsid w:val="008F14DB"/>
    <w:pPr>
      <w:widowControl/>
      <w:autoSpaceDE/>
      <w:autoSpaceDN/>
      <w:adjustRightInd/>
      <w:spacing w:line="240" w:lineRule="exact"/>
      <w:jc w:val="center"/>
    </w:pPr>
    <w:rPr>
      <w:rFonts w:ascii="Verdana" w:eastAsia="Calibri" w:hAnsi="Verdana" w:cs="Verdana"/>
      <w:lang w:val="en-US" w:eastAsia="en-US"/>
    </w:rPr>
  </w:style>
  <w:style w:type="character" w:customStyle="1" w:styleId="171">
    <w:name w:val="Знак Знак171"/>
    <w:locked/>
    <w:rsid w:val="008F14DB"/>
    <w:rPr>
      <w:rFonts w:cs="Times New Roman"/>
      <w:i/>
      <w:iCs/>
      <w:sz w:val="22"/>
      <w:szCs w:val="22"/>
      <w:lang w:val="ru-RU" w:eastAsia="ru-RU"/>
    </w:rPr>
  </w:style>
  <w:style w:type="character" w:customStyle="1" w:styleId="161">
    <w:name w:val="Знак Знак161"/>
    <w:locked/>
    <w:rsid w:val="008F14DB"/>
    <w:rPr>
      <w:rFonts w:ascii="Arial" w:hAnsi="Arial" w:cs="Arial"/>
      <w:lang w:val="ru-RU" w:eastAsia="ru-RU"/>
    </w:rPr>
  </w:style>
  <w:style w:type="character" w:customStyle="1" w:styleId="122">
    <w:name w:val="Знак Знак122"/>
    <w:rsid w:val="008F14DB"/>
    <w:rPr>
      <w:rFonts w:ascii="Arial" w:eastAsia="Times New Roman" w:hAnsi="Arial" w:cs="Times New Roman"/>
      <w:b/>
      <w:bCs/>
      <w:color w:val="000080"/>
      <w:sz w:val="20"/>
      <w:szCs w:val="20"/>
      <w:lang w:eastAsia="ru-RU"/>
    </w:rPr>
  </w:style>
  <w:style w:type="paragraph" w:customStyle="1" w:styleId="2f2">
    <w:name w:val="Знак2"/>
    <w:basedOn w:val="a3"/>
    <w:rsid w:val="008F14DB"/>
    <w:pPr>
      <w:widowControl/>
      <w:autoSpaceDE/>
      <w:autoSpaceDN/>
      <w:adjustRightInd/>
      <w:spacing w:line="240" w:lineRule="exact"/>
      <w:jc w:val="both"/>
    </w:pPr>
    <w:rPr>
      <w:szCs w:val="20"/>
      <w:lang w:val="en-US" w:eastAsia="en-US"/>
    </w:rPr>
  </w:style>
  <w:style w:type="character" w:customStyle="1" w:styleId="191">
    <w:name w:val="Знак Знак191"/>
    <w:rsid w:val="008F14DB"/>
    <w:rPr>
      <w:rFonts w:ascii="Arial" w:hAnsi="Arial"/>
      <w:b/>
      <w:bCs/>
      <w:sz w:val="28"/>
      <w:szCs w:val="24"/>
      <w:lang w:val="ru-RU" w:eastAsia="ru-RU" w:bidi="ar-SA"/>
    </w:rPr>
  </w:style>
  <w:style w:type="character" w:customStyle="1" w:styleId="181">
    <w:name w:val="Знак Знак181"/>
    <w:rsid w:val="008F14DB"/>
    <w:rPr>
      <w:sz w:val="28"/>
      <w:szCs w:val="24"/>
      <w:lang w:val="ru-RU" w:eastAsia="ru-RU" w:bidi="ar-SA"/>
    </w:rPr>
  </w:style>
  <w:style w:type="character" w:customStyle="1" w:styleId="2310">
    <w:name w:val="Знак Знак231"/>
    <w:rsid w:val="008F14DB"/>
    <w:rPr>
      <w:rFonts w:ascii="Times New Roman" w:eastAsia="Times New Roman" w:hAnsi="Times New Roman"/>
      <w:sz w:val="24"/>
    </w:rPr>
  </w:style>
  <w:style w:type="character" w:customStyle="1" w:styleId="2220">
    <w:name w:val="Знак Знак222"/>
    <w:rsid w:val="008F14DB"/>
    <w:rPr>
      <w:rFonts w:ascii="Times New Roman" w:eastAsia="Times New Roman" w:hAnsi="Times New Roman"/>
      <w:sz w:val="28"/>
    </w:rPr>
  </w:style>
  <w:style w:type="character" w:customStyle="1" w:styleId="2120">
    <w:name w:val="Знак Знак212"/>
    <w:rsid w:val="008F14DB"/>
    <w:rPr>
      <w:rFonts w:ascii="Arial" w:eastAsia="Times New Roman" w:hAnsi="Arial" w:cs="Arial"/>
      <w:b/>
      <w:bCs/>
      <w:sz w:val="26"/>
      <w:szCs w:val="26"/>
    </w:rPr>
  </w:style>
  <w:style w:type="character" w:customStyle="1" w:styleId="202">
    <w:name w:val="Знак Знак202"/>
    <w:rsid w:val="008F14DB"/>
    <w:rPr>
      <w:rFonts w:ascii="Times New Roman" w:eastAsia="Times New Roman" w:hAnsi="Times New Roman"/>
      <w:b/>
      <w:bCs/>
      <w:sz w:val="28"/>
      <w:szCs w:val="28"/>
    </w:rPr>
  </w:style>
  <w:style w:type="paragraph" w:customStyle="1" w:styleId="2f3">
    <w:name w:val="Знак Знак Знак Знак Знак Знак Знак2"/>
    <w:basedOn w:val="a3"/>
    <w:rsid w:val="008F14DB"/>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8F14DB"/>
  </w:style>
  <w:style w:type="character" w:customStyle="1" w:styleId="26">
    <w:name w:val="Заг 2 РГ Знак"/>
    <w:link w:val="20"/>
    <w:rsid w:val="008F14DB"/>
    <w:rPr>
      <w:b/>
      <w:color w:val="000000"/>
      <w:sz w:val="24"/>
    </w:rPr>
  </w:style>
  <w:style w:type="paragraph" w:styleId="affffb">
    <w:name w:val="Title"/>
    <w:basedOn w:val="a3"/>
    <w:next w:val="a3"/>
    <w:link w:val="affffc"/>
    <w:uiPriority w:val="10"/>
    <w:qFormat/>
    <w:rsid w:val="008F14DB"/>
    <w:pPr>
      <w:widowControl/>
      <w:autoSpaceDE/>
      <w:autoSpaceDN/>
      <w:adjustRightInd/>
      <w:contextualSpacing/>
    </w:pPr>
    <w:rPr>
      <w:rFonts w:ascii="Calibri Light" w:hAnsi="Calibri Light"/>
      <w:spacing w:val="-10"/>
      <w:kern w:val="28"/>
      <w:sz w:val="56"/>
      <w:szCs w:val="56"/>
      <w:lang w:eastAsia="en-US"/>
    </w:rPr>
  </w:style>
  <w:style w:type="character" w:customStyle="1" w:styleId="affffc">
    <w:name w:val="Название Знак"/>
    <w:basedOn w:val="a4"/>
    <w:link w:val="affffb"/>
    <w:uiPriority w:val="10"/>
    <w:rsid w:val="008F14DB"/>
    <w:rPr>
      <w:rFonts w:ascii="Calibri Light" w:hAnsi="Calibri Light"/>
      <w:spacing w:val="-10"/>
      <w:kern w:val="28"/>
      <w:sz w:val="56"/>
      <w:szCs w:val="56"/>
      <w:lang w:eastAsia="en-US"/>
    </w:rPr>
  </w:style>
  <w:style w:type="numbering" w:customStyle="1" w:styleId="2f4">
    <w:name w:val="Нет списка2"/>
    <w:next w:val="a6"/>
    <w:uiPriority w:val="99"/>
    <w:semiHidden/>
    <w:unhideWhenUsed/>
    <w:rsid w:val="008F14DB"/>
  </w:style>
  <w:style w:type="table" w:customStyle="1" w:styleId="1f6">
    <w:name w:val="Сетка таблицы1"/>
    <w:basedOn w:val="a5"/>
    <w:next w:val="a8"/>
    <w:uiPriority w:val="59"/>
    <w:rsid w:val="008F14DB"/>
    <w:pPr>
      <w:suppressAutoHyphens/>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
    <w:name w:val="Нет списка3"/>
    <w:next w:val="a6"/>
    <w:uiPriority w:val="99"/>
    <w:semiHidden/>
    <w:unhideWhenUsed/>
    <w:rsid w:val="008F14DB"/>
  </w:style>
  <w:style w:type="table" w:customStyle="1" w:styleId="2f5">
    <w:name w:val="Сетка таблицы2"/>
    <w:basedOn w:val="a5"/>
    <w:next w:val="a8"/>
    <w:uiPriority w:val="59"/>
    <w:rsid w:val="008F14DB"/>
    <w:pPr>
      <w:suppressAutoHyphens/>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7">
    <w:name w:val="Основной текст1"/>
    <w:basedOn w:val="a4"/>
    <w:rsid w:val="00DD3DE6"/>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customStyle="1" w:styleId="2f6">
    <w:name w:val="Основной текст2"/>
    <w:basedOn w:val="a3"/>
    <w:rsid w:val="00DD3DE6"/>
    <w:pPr>
      <w:widowControl/>
      <w:shd w:val="clear" w:color="auto" w:fill="FFFFFF"/>
      <w:autoSpaceDE/>
      <w:autoSpaceDN/>
      <w:adjustRightInd/>
      <w:spacing w:before="360" w:line="317" w:lineRule="exact"/>
      <w:ind w:firstLine="600"/>
      <w:jc w:val="both"/>
    </w:pPr>
    <w:rPr>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9523">
      <w:bodyDiv w:val="1"/>
      <w:marLeft w:val="0"/>
      <w:marRight w:val="0"/>
      <w:marTop w:val="0"/>
      <w:marBottom w:val="0"/>
      <w:divBdr>
        <w:top w:val="none" w:sz="0" w:space="0" w:color="auto"/>
        <w:left w:val="none" w:sz="0" w:space="0" w:color="auto"/>
        <w:bottom w:val="none" w:sz="0" w:space="0" w:color="auto"/>
        <w:right w:val="none" w:sz="0" w:space="0" w:color="auto"/>
      </w:divBdr>
    </w:div>
    <w:div w:id="211118120">
      <w:bodyDiv w:val="1"/>
      <w:marLeft w:val="0"/>
      <w:marRight w:val="0"/>
      <w:marTop w:val="0"/>
      <w:marBottom w:val="0"/>
      <w:divBdr>
        <w:top w:val="none" w:sz="0" w:space="0" w:color="auto"/>
        <w:left w:val="none" w:sz="0" w:space="0" w:color="auto"/>
        <w:bottom w:val="none" w:sz="0" w:space="0" w:color="auto"/>
        <w:right w:val="none" w:sz="0" w:space="0" w:color="auto"/>
      </w:divBdr>
      <w:divsChild>
        <w:div w:id="1536120998">
          <w:marLeft w:val="0"/>
          <w:marRight w:val="0"/>
          <w:marTop w:val="0"/>
          <w:marBottom w:val="0"/>
          <w:divBdr>
            <w:top w:val="none" w:sz="0" w:space="0" w:color="auto"/>
            <w:left w:val="none" w:sz="0" w:space="0" w:color="auto"/>
            <w:bottom w:val="none" w:sz="0" w:space="0" w:color="auto"/>
            <w:right w:val="none" w:sz="0" w:space="0" w:color="auto"/>
          </w:divBdr>
          <w:divsChild>
            <w:div w:id="1202090258">
              <w:marLeft w:val="0"/>
              <w:marRight w:val="0"/>
              <w:marTop w:val="0"/>
              <w:marBottom w:val="0"/>
              <w:divBdr>
                <w:top w:val="none" w:sz="0" w:space="0" w:color="auto"/>
                <w:left w:val="none" w:sz="0" w:space="0" w:color="auto"/>
                <w:bottom w:val="none" w:sz="0" w:space="0" w:color="auto"/>
                <w:right w:val="none" w:sz="0" w:space="0" w:color="auto"/>
              </w:divBdr>
              <w:divsChild>
                <w:div w:id="5906349">
                  <w:marLeft w:val="150"/>
                  <w:marRight w:val="225"/>
                  <w:marTop w:val="0"/>
                  <w:marBottom w:val="0"/>
                  <w:divBdr>
                    <w:top w:val="none" w:sz="0" w:space="0" w:color="auto"/>
                    <w:left w:val="none" w:sz="0" w:space="0" w:color="auto"/>
                    <w:bottom w:val="none" w:sz="0" w:space="0" w:color="auto"/>
                    <w:right w:val="none" w:sz="0" w:space="0" w:color="auto"/>
                  </w:divBdr>
                  <w:divsChild>
                    <w:div w:id="1645695318">
                      <w:marLeft w:val="270"/>
                      <w:marRight w:val="120"/>
                      <w:marTop w:val="0"/>
                      <w:marBottom w:val="540"/>
                      <w:divBdr>
                        <w:top w:val="none" w:sz="0" w:space="0" w:color="auto"/>
                        <w:left w:val="none" w:sz="0" w:space="0" w:color="auto"/>
                        <w:bottom w:val="none" w:sz="0" w:space="0" w:color="auto"/>
                        <w:right w:val="none" w:sz="0" w:space="0" w:color="auto"/>
                      </w:divBdr>
                      <w:divsChild>
                        <w:div w:id="498353526">
                          <w:marLeft w:val="0"/>
                          <w:marRight w:val="0"/>
                          <w:marTop w:val="0"/>
                          <w:marBottom w:val="720"/>
                          <w:divBdr>
                            <w:top w:val="none" w:sz="0" w:space="0" w:color="auto"/>
                            <w:left w:val="none" w:sz="0" w:space="0" w:color="auto"/>
                            <w:bottom w:val="none" w:sz="0" w:space="0" w:color="auto"/>
                            <w:right w:val="none" w:sz="0" w:space="0" w:color="auto"/>
                          </w:divBdr>
                          <w:divsChild>
                            <w:div w:id="1791976739">
                              <w:marLeft w:val="0"/>
                              <w:marRight w:val="0"/>
                              <w:marTop w:val="0"/>
                              <w:marBottom w:val="0"/>
                              <w:divBdr>
                                <w:top w:val="none" w:sz="0" w:space="0" w:color="auto"/>
                                <w:left w:val="none" w:sz="0" w:space="0" w:color="auto"/>
                                <w:bottom w:val="none" w:sz="0" w:space="0" w:color="auto"/>
                                <w:right w:val="none" w:sz="0" w:space="0" w:color="auto"/>
                              </w:divBdr>
                              <w:divsChild>
                                <w:div w:id="42364564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8756603">
      <w:bodyDiv w:val="1"/>
      <w:marLeft w:val="0"/>
      <w:marRight w:val="0"/>
      <w:marTop w:val="0"/>
      <w:marBottom w:val="0"/>
      <w:divBdr>
        <w:top w:val="none" w:sz="0" w:space="0" w:color="auto"/>
        <w:left w:val="none" w:sz="0" w:space="0" w:color="auto"/>
        <w:bottom w:val="none" w:sz="0" w:space="0" w:color="auto"/>
        <w:right w:val="none" w:sz="0" w:space="0" w:color="auto"/>
      </w:divBdr>
    </w:div>
    <w:div w:id="383599184">
      <w:bodyDiv w:val="1"/>
      <w:marLeft w:val="0"/>
      <w:marRight w:val="0"/>
      <w:marTop w:val="0"/>
      <w:marBottom w:val="0"/>
      <w:divBdr>
        <w:top w:val="none" w:sz="0" w:space="0" w:color="auto"/>
        <w:left w:val="none" w:sz="0" w:space="0" w:color="auto"/>
        <w:bottom w:val="none" w:sz="0" w:space="0" w:color="auto"/>
        <w:right w:val="none" w:sz="0" w:space="0" w:color="auto"/>
      </w:divBdr>
    </w:div>
    <w:div w:id="995843266">
      <w:bodyDiv w:val="1"/>
      <w:marLeft w:val="0"/>
      <w:marRight w:val="0"/>
      <w:marTop w:val="0"/>
      <w:marBottom w:val="0"/>
      <w:divBdr>
        <w:top w:val="none" w:sz="0" w:space="0" w:color="auto"/>
        <w:left w:val="none" w:sz="0" w:space="0" w:color="auto"/>
        <w:bottom w:val="none" w:sz="0" w:space="0" w:color="auto"/>
        <w:right w:val="none" w:sz="0" w:space="0" w:color="auto"/>
      </w:divBdr>
    </w:div>
    <w:div w:id="1147162111">
      <w:bodyDiv w:val="1"/>
      <w:marLeft w:val="0"/>
      <w:marRight w:val="0"/>
      <w:marTop w:val="0"/>
      <w:marBottom w:val="0"/>
      <w:divBdr>
        <w:top w:val="none" w:sz="0" w:space="0" w:color="auto"/>
        <w:left w:val="none" w:sz="0" w:space="0" w:color="auto"/>
        <w:bottom w:val="none" w:sz="0" w:space="0" w:color="auto"/>
        <w:right w:val="none" w:sz="0" w:space="0" w:color="auto"/>
      </w:divBdr>
    </w:div>
    <w:div w:id="1875846796">
      <w:bodyDiv w:val="1"/>
      <w:marLeft w:val="0"/>
      <w:marRight w:val="0"/>
      <w:marTop w:val="0"/>
      <w:marBottom w:val="0"/>
      <w:divBdr>
        <w:top w:val="none" w:sz="0" w:space="0" w:color="auto"/>
        <w:left w:val="none" w:sz="0" w:space="0" w:color="auto"/>
        <w:bottom w:val="none" w:sz="0" w:space="0" w:color="auto"/>
        <w:right w:val="none" w:sz="0" w:space="0" w:color="auto"/>
      </w:divBdr>
      <w:divsChild>
        <w:div w:id="1237664442">
          <w:marLeft w:val="0"/>
          <w:marRight w:val="0"/>
          <w:marTop w:val="0"/>
          <w:marBottom w:val="0"/>
          <w:divBdr>
            <w:top w:val="none" w:sz="0" w:space="0" w:color="auto"/>
            <w:left w:val="none" w:sz="0" w:space="0" w:color="auto"/>
            <w:bottom w:val="none" w:sz="0" w:space="0" w:color="auto"/>
            <w:right w:val="none" w:sz="0" w:space="0" w:color="auto"/>
          </w:divBdr>
          <w:divsChild>
            <w:div w:id="1212885077">
              <w:marLeft w:val="0"/>
              <w:marRight w:val="0"/>
              <w:marTop w:val="0"/>
              <w:marBottom w:val="0"/>
              <w:divBdr>
                <w:top w:val="none" w:sz="0" w:space="0" w:color="auto"/>
                <w:left w:val="none" w:sz="0" w:space="0" w:color="auto"/>
                <w:bottom w:val="none" w:sz="0" w:space="0" w:color="auto"/>
                <w:right w:val="none" w:sz="0" w:space="0" w:color="auto"/>
              </w:divBdr>
              <w:divsChild>
                <w:div w:id="2113822632">
                  <w:marLeft w:val="150"/>
                  <w:marRight w:val="225"/>
                  <w:marTop w:val="0"/>
                  <w:marBottom w:val="0"/>
                  <w:divBdr>
                    <w:top w:val="none" w:sz="0" w:space="0" w:color="auto"/>
                    <w:left w:val="none" w:sz="0" w:space="0" w:color="auto"/>
                    <w:bottom w:val="none" w:sz="0" w:space="0" w:color="auto"/>
                    <w:right w:val="none" w:sz="0" w:space="0" w:color="auto"/>
                  </w:divBdr>
                  <w:divsChild>
                    <w:div w:id="1992900969">
                      <w:marLeft w:val="270"/>
                      <w:marRight w:val="120"/>
                      <w:marTop w:val="0"/>
                      <w:marBottom w:val="540"/>
                      <w:divBdr>
                        <w:top w:val="none" w:sz="0" w:space="0" w:color="auto"/>
                        <w:left w:val="none" w:sz="0" w:space="0" w:color="auto"/>
                        <w:bottom w:val="none" w:sz="0" w:space="0" w:color="auto"/>
                        <w:right w:val="none" w:sz="0" w:space="0" w:color="auto"/>
                      </w:divBdr>
                      <w:divsChild>
                        <w:div w:id="262883396">
                          <w:marLeft w:val="0"/>
                          <w:marRight w:val="0"/>
                          <w:marTop w:val="0"/>
                          <w:marBottom w:val="720"/>
                          <w:divBdr>
                            <w:top w:val="none" w:sz="0" w:space="0" w:color="auto"/>
                            <w:left w:val="none" w:sz="0" w:space="0" w:color="auto"/>
                            <w:bottom w:val="none" w:sz="0" w:space="0" w:color="auto"/>
                            <w:right w:val="none" w:sz="0" w:space="0" w:color="auto"/>
                          </w:divBdr>
                          <w:divsChild>
                            <w:div w:id="1155534713">
                              <w:marLeft w:val="0"/>
                              <w:marRight w:val="0"/>
                              <w:marTop w:val="0"/>
                              <w:marBottom w:val="0"/>
                              <w:divBdr>
                                <w:top w:val="none" w:sz="0" w:space="0" w:color="auto"/>
                                <w:left w:val="none" w:sz="0" w:space="0" w:color="auto"/>
                                <w:bottom w:val="none" w:sz="0" w:space="0" w:color="auto"/>
                                <w:right w:val="none" w:sz="0" w:space="0" w:color="auto"/>
                              </w:divBdr>
                              <w:divsChild>
                                <w:div w:id="764375019">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0164700">
      <w:bodyDiv w:val="1"/>
      <w:marLeft w:val="0"/>
      <w:marRight w:val="0"/>
      <w:marTop w:val="0"/>
      <w:marBottom w:val="0"/>
      <w:divBdr>
        <w:top w:val="none" w:sz="0" w:space="0" w:color="auto"/>
        <w:left w:val="none" w:sz="0" w:space="0" w:color="auto"/>
        <w:bottom w:val="none" w:sz="0" w:space="0" w:color="auto"/>
        <w:right w:val="none" w:sz="0" w:space="0" w:color="auto"/>
      </w:divBdr>
      <w:divsChild>
        <w:div w:id="867833110">
          <w:marLeft w:val="0"/>
          <w:marRight w:val="0"/>
          <w:marTop w:val="0"/>
          <w:marBottom w:val="0"/>
          <w:divBdr>
            <w:top w:val="none" w:sz="0" w:space="0" w:color="auto"/>
            <w:left w:val="none" w:sz="0" w:space="0" w:color="auto"/>
            <w:bottom w:val="none" w:sz="0" w:space="0" w:color="auto"/>
            <w:right w:val="none" w:sz="0" w:space="0" w:color="auto"/>
          </w:divBdr>
          <w:divsChild>
            <w:div w:id="1367099935">
              <w:marLeft w:val="0"/>
              <w:marRight w:val="0"/>
              <w:marTop w:val="0"/>
              <w:marBottom w:val="0"/>
              <w:divBdr>
                <w:top w:val="none" w:sz="0" w:space="0" w:color="auto"/>
                <w:left w:val="none" w:sz="0" w:space="0" w:color="auto"/>
                <w:bottom w:val="none" w:sz="0" w:space="0" w:color="auto"/>
                <w:right w:val="none" w:sz="0" w:space="0" w:color="auto"/>
              </w:divBdr>
              <w:divsChild>
                <w:div w:id="63339617">
                  <w:marLeft w:val="150"/>
                  <w:marRight w:val="225"/>
                  <w:marTop w:val="0"/>
                  <w:marBottom w:val="0"/>
                  <w:divBdr>
                    <w:top w:val="none" w:sz="0" w:space="0" w:color="auto"/>
                    <w:left w:val="none" w:sz="0" w:space="0" w:color="auto"/>
                    <w:bottom w:val="none" w:sz="0" w:space="0" w:color="auto"/>
                    <w:right w:val="none" w:sz="0" w:space="0" w:color="auto"/>
                  </w:divBdr>
                  <w:divsChild>
                    <w:div w:id="1572040068">
                      <w:marLeft w:val="270"/>
                      <w:marRight w:val="120"/>
                      <w:marTop w:val="0"/>
                      <w:marBottom w:val="540"/>
                      <w:divBdr>
                        <w:top w:val="none" w:sz="0" w:space="0" w:color="auto"/>
                        <w:left w:val="none" w:sz="0" w:space="0" w:color="auto"/>
                        <w:bottom w:val="none" w:sz="0" w:space="0" w:color="auto"/>
                        <w:right w:val="none" w:sz="0" w:space="0" w:color="auto"/>
                      </w:divBdr>
                      <w:divsChild>
                        <w:div w:id="839276055">
                          <w:marLeft w:val="0"/>
                          <w:marRight w:val="0"/>
                          <w:marTop w:val="0"/>
                          <w:marBottom w:val="720"/>
                          <w:divBdr>
                            <w:top w:val="none" w:sz="0" w:space="0" w:color="auto"/>
                            <w:left w:val="none" w:sz="0" w:space="0" w:color="auto"/>
                            <w:bottom w:val="none" w:sz="0" w:space="0" w:color="auto"/>
                            <w:right w:val="none" w:sz="0" w:space="0" w:color="auto"/>
                          </w:divBdr>
                          <w:divsChild>
                            <w:div w:id="1777676169">
                              <w:marLeft w:val="0"/>
                              <w:marRight w:val="0"/>
                              <w:marTop w:val="0"/>
                              <w:marBottom w:val="0"/>
                              <w:divBdr>
                                <w:top w:val="none" w:sz="0" w:space="0" w:color="auto"/>
                                <w:left w:val="none" w:sz="0" w:space="0" w:color="auto"/>
                                <w:bottom w:val="none" w:sz="0" w:space="0" w:color="auto"/>
                                <w:right w:val="none" w:sz="0" w:space="0" w:color="auto"/>
                              </w:divBdr>
                              <w:divsChild>
                                <w:div w:id="111571047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174593">
      <w:bodyDiv w:val="1"/>
      <w:marLeft w:val="0"/>
      <w:marRight w:val="0"/>
      <w:marTop w:val="0"/>
      <w:marBottom w:val="0"/>
      <w:divBdr>
        <w:top w:val="none" w:sz="0" w:space="0" w:color="auto"/>
        <w:left w:val="none" w:sz="0" w:space="0" w:color="auto"/>
        <w:bottom w:val="none" w:sz="0" w:space="0" w:color="auto"/>
        <w:right w:val="none" w:sz="0" w:space="0" w:color="auto"/>
      </w:divBdr>
    </w:div>
    <w:div w:id="1996646000">
      <w:bodyDiv w:val="1"/>
      <w:marLeft w:val="0"/>
      <w:marRight w:val="0"/>
      <w:marTop w:val="0"/>
      <w:marBottom w:val="0"/>
      <w:divBdr>
        <w:top w:val="none" w:sz="0" w:space="0" w:color="auto"/>
        <w:left w:val="none" w:sz="0" w:space="0" w:color="auto"/>
        <w:bottom w:val="none" w:sz="0" w:space="0" w:color="auto"/>
        <w:right w:val="none" w:sz="0" w:space="0" w:color="auto"/>
      </w:divBdr>
      <w:divsChild>
        <w:div w:id="1937251803">
          <w:marLeft w:val="0"/>
          <w:marRight w:val="0"/>
          <w:marTop w:val="0"/>
          <w:marBottom w:val="0"/>
          <w:divBdr>
            <w:top w:val="none" w:sz="0" w:space="0" w:color="auto"/>
            <w:left w:val="none" w:sz="0" w:space="0" w:color="auto"/>
            <w:bottom w:val="none" w:sz="0" w:space="0" w:color="auto"/>
            <w:right w:val="none" w:sz="0" w:space="0" w:color="auto"/>
          </w:divBdr>
          <w:divsChild>
            <w:div w:id="1083380877">
              <w:marLeft w:val="0"/>
              <w:marRight w:val="0"/>
              <w:marTop w:val="0"/>
              <w:marBottom w:val="0"/>
              <w:divBdr>
                <w:top w:val="none" w:sz="0" w:space="0" w:color="auto"/>
                <w:left w:val="none" w:sz="0" w:space="0" w:color="auto"/>
                <w:bottom w:val="none" w:sz="0" w:space="0" w:color="auto"/>
                <w:right w:val="none" w:sz="0" w:space="0" w:color="auto"/>
              </w:divBdr>
              <w:divsChild>
                <w:div w:id="140119676">
                  <w:marLeft w:val="150"/>
                  <w:marRight w:val="225"/>
                  <w:marTop w:val="0"/>
                  <w:marBottom w:val="0"/>
                  <w:divBdr>
                    <w:top w:val="none" w:sz="0" w:space="0" w:color="auto"/>
                    <w:left w:val="none" w:sz="0" w:space="0" w:color="auto"/>
                    <w:bottom w:val="none" w:sz="0" w:space="0" w:color="auto"/>
                    <w:right w:val="none" w:sz="0" w:space="0" w:color="auto"/>
                  </w:divBdr>
                  <w:divsChild>
                    <w:div w:id="1675841882">
                      <w:marLeft w:val="270"/>
                      <w:marRight w:val="120"/>
                      <w:marTop w:val="0"/>
                      <w:marBottom w:val="540"/>
                      <w:divBdr>
                        <w:top w:val="none" w:sz="0" w:space="0" w:color="auto"/>
                        <w:left w:val="none" w:sz="0" w:space="0" w:color="auto"/>
                        <w:bottom w:val="none" w:sz="0" w:space="0" w:color="auto"/>
                        <w:right w:val="none" w:sz="0" w:space="0" w:color="auto"/>
                      </w:divBdr>
                      <w:divsChild>
                        <w:div w:id="1428381528">
                          <w:marLeft w:val="0"/>
                          <w:marRight w:val="0"/>
                          <w:marTop w:val="0"/>
                          <w:marBottom w:val="720"/>
                          <w:divBdr>
                            <w:top w:val="none" w:sz="0" w:space="0" w:color="auto"/>
                            <w:left w:val="none" w:sz="0" w:space="0" w:color="auto"/>
                            <w:bottom w:val="none" w:sz="0" w:space="0" w:color="auto"/>
                            <w:right w:val="none" w:sz="0" w:space="0" w:color="auto"/>
                          </w:divBdr>
                          <w:divsChild>
                            <w:div w:id="270623640">
                              <w:marLeft w:val="0"/>
                              <w:marRight w:val="0"/>
                              <w:marTop w:val="0"/>
                              <w:marBottom w:val="0"/>
                              <w:divBdr>
                                <w:top w:val="none" w:sz="0" w:space="0" w:color="auto"/>
                                <w:left w:val="none" w:sz="0" w:space="0" w:color="auto"/>
                                <w:bottom w:val="none" w:sz="0" w:space="0" w:color="auto"/>
                                <w:right w:val="none" w:sz="0" w:space="0" w:color="auto"/>
                              </w:divBdr>
                              <w:divsChild>
                                <w:div w:id="2025282230">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97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zmo.ru" TargetMode="External"/><Relationship Id="rId13" Type="http://schemas.openxmlformats.org/officeDocument/2006/relationships/hyperlink" Target="consultantplus://offline/ref=91A02512410275074CF234819166793D62973005679D4E5BB296800DD00FF6A86Er3D" TargetMode="External"/><Relationship Id="rId18" Type="http://schemas.openxmlformats.org/officeDocument/2006/relationships/hyperlink" Target="consultantplus://offline/ref=91A02512410275074CF234819166793D62973005679D4E5BB296800DD00FF6A86Er3D" TargetMode="External"/><Relationship Id="rId26" Type="http://schemas.openxmlformats.org/officeDocument/2006/relationships/hyperlink" Target="consultantplus://offline/ref=91A02512410275074CF234819166793D629730056D904E57BB96800DD00FF6A8E3683C3C61E097139A0B8F66r1D" TargetMode="External"/><Relationship Id="rId39" Type="http://schemas.openxmlformats.org/officeDocument/2006/relationships/hyperlink" Target="consultantplus://offline/ref=91A02512410275074CF234819166793D629730056D904E57BB96800DD00FF6A8E3683C3C61E097139A0B8F66r1D" TargetMode="External"/><Relationship Id="rId3" Type="http://schemas.openxmlformats.org/officeDocument/2006/relationships/styles" Target="styles.xml"/><Relationship Id="rId21" Type="http://schemas.openxmlformats.org/officeDocument/2006/relationships/hyperlink" Target="consultantplus://offline/ref=91A02512410275074CF234819166793D629730056D904E57BB96800DD00FF6A8E3683C3C61E097139A0B8F66r1D" TargetMode="External"/><Relationship Id="rId34" Type="http://schemas.openxmlformats.org/officeDocument/2006/relationships/hyperlink" Target="consultantplus://offline/ref=11F1F328D9E87637B1AADC6F1427F6A84AC442D2F0BF8E839E42F3856CbD0EQ" TargetMode="External"/><Relationship Id="rId42" Type="http://schemas.openxmlformats.org/officeDocument/2006/relationships/fontTable" Target="fontTable.xml"/><Relationship Id="rId7" Type="http://schemas.openxmlformats.org/officeDocument/2006/relationships/hyperlink" Target="consultantplus://offline/ref=06E69C5D0468E0B891A40EB2469002E468B3338E6FE0277BE0F8DD3B853C0C3D4F480153EACFE5F66BCC0AA24F5BD37BB2269110A73C451Ar5Q6I" TargetMode="External"/><Relationship Id="rId12" Type="http://schemas.openxmlformats.org/officeDocument/2006/relationships/hyperlink" Target="consultantplus://offline/ref=91A02512410275074CF234819166793D62973005679D4E5BB296800DD00FF6A86Er3D" TargetMode="External"/><Relationship Id="rId17" Type="http://schemas.openxmlformats.org/officeDocument/2006/relationships/hyperlink" Target="consultantplus://offline/ref=91A02512410275074CF234819166793D62973005679D4E5BB296800DD00FF6A86Er3D" TargetMode="External"/><Relationship Id="rId25" Type="http://schemas.openxmlformats.org/officeDocument/2006/relationships/hyperlink" Target="consultantplus://offline/ref=91A02512410275074CF234819166793D629730056D904E57BB96800DD00FF6A8E3683C3C61E097139A0B8F66r1D" TargetMode="External"/><Relationship Id="rId33" Type="http://schemas.openxmlformats.org/officeDocument/2006/relationships/hyperlink" Target="http://uslugi.mosreg.ru" TargetMode="External"/><Relationship Id="rId38" Type="http://schemas.openxmlformats.org/officeDocument/2006/relationships/hyperlink" Target="consultantplus://offline/ref=91A02512410275074CF234819166793D62973005679D4E5BB296800DD00FF6A86Er3D" TargetMode="External"/><Relationship Id="rId2" Type="http://schemas.openxmlformats.org/officeDocument/2006/relationships/numbering" Target="numbering.xml"/><Relationship Id="rId16" Type="http://schemas.openxmlformats.org/officeDocument/2006/relationships/hyperlink" Target="consultantplus://offline/ref=91A02512410275074CF234819166793D62973005679D4E5BB296800DD00FF6A86Er3D" TargetMode="External"/><Relationship Id="rId20" Type="http://schemas.openxmlformats.org/officeDocument/2006/relationships/hyperlink" Target="consultantplus://offline/ref=91A02512410275074CF234819166793D629730056D904E57BB96800DD00FF6A8E3683C3C61E097139A0B8F66r1D" TargetMode="External"/><Relationship Id="rId29" Type="http://schemas.openxmlformats.org/officeDocument/2006/relationships/hyperlink" Target="consultantplus://offline/ref=91A02512410275074CF234819166793D62973005679D4E5BB296800DD00FF6A86Er3D" TargetMode="External"/><Relationship Id="rId41" Type="http://schemas.openxmlformats.org/officeDocument/2006/relationships/hyperlink" Target="consultantplus://offline/ref=91A02512410275074CF234819166793D629730056D904E57BB96800DD00FF6A8E3683C3C61E097139A0B8F66r1D"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91A02512410275074CF234819166793D62973005679D4E5BB296800DD00FF6A86Er3D" TargetMode="External"/><Relationship Id="rId24" Type="http://schemas.openxmlformats.org/officeDocument/2006/relationships/hyperlink" Target="consultantplus://offline/ref=91A02512410275074CF234819166793D629730056D904E57BB96800DD00FF6A8E3683C3C61E097139A0B8F66r1D" TargetMode="External"/><Relationship Id="rId32" Type="http://schemas.openxmlformats.org/officeDocument/2006/relationships/hyperlink" Target="consultantplus://offline/ref=11F1F328D9E87637B1AADC6F1427F6A84AC442DDF8BE8E839E42F3856CbD0EQ" TargetMode="External"/><Relationship Id="rId37" Type="http://schemas.openxmlformats.org/officeDocument/2006/relationships/hyperlink" Target="consultantplus://offline/ref=91A02512410275074CF234819166793D62973005679D4E5BB296800DD00FF6A86Er3D" TargetMode="External"/><Relationship Id="rId40" Type="http://schemas.openxmlformats.org/officeDocument/2006/relationships/hyperlink" Target="consultantplus://offline/ref=91A02512410275074CF234819166793D629730056D904E57BB96800DD00FF6A8E3683C3C61E097139A0B8F66r1D" TargetMode="External"/><Relationship Id="rId5" Type="http://schemas.openxmlformats.org/officeDocument/2006/relationships/webSettings" Target="webSettings.xml"/><Relationship Id="rId15" Type="http://schemas.openxmlformats.org/officeDocument/2006/relationships/hyperlink" Target="consultantplus://offline/ref=91A02512410275074CF234819166793D62973005679D4E5BB296800DD00FF6A86Er3D" TargetMode="External"/><Relationship Id="rId23" Type="http://schemas.openxmlformats.org/officeDocument/2006/relationships/hyperlink" Target="consultantplus://offline/ref=91A02512410275074CF234819166793D629730056D904E57BB96800DD00FF6A8E3683C3C61E097139A0B8F66r1D" TargetMode="External"/><Relationship Id="rId28" Type="http://schemas.openxmlformats.org/officeDocument/2006/relationships/hyperlink" Target="consultantplus://offline/ref=91A02512410275074CF234819166793D629730056D904E57BB96800DD00FF6A8E3683C3C61E097139A0B8F66r1D" TargetMode="External"/><Relationship Id="rId36" Type="http://schemas.openxmlformats.org/officeDocument/2006/relationships/hyperlink" Target="consultantplus://offline/ref=11F1F328D9E87637B1AADC6F1427F6A84AC442DDF8BE8E839E42F3856CbD0EQ" TargetMode="External"/><Relationship Id="rId10" Type="http://schemas.openxmlformats.org/officeDocument/2006/relationships/hyperlink" Target="consultantplus://offline/ref=AE6CD953D114051CBB05CF8A3E1E70212440BFEE00829FCD57480B5A97FD6CF7D3B4E484E6CAE1fCL" TargetMode="External"/><Relationship Id="rId19" Type="http://schemas.openxmlformats.org/officeDocument/2006/relationships/hyperlink" Target="consultantplus://offline/ref=91A02512410275074CF234819166793D62973005679D4E5BB296800DD00FF6A86Er3D" TargetMode="External"/><Relationship Id="rId31" Type="http://schemas.openxmlformats.org/officeDocument/2006/relationships/hyperlink" Target="../../../../ahatanova/Desktop/&#1055;&#1091;&#1073;&#1083;&#1080;&#1095;&#1082;&#1072;/&#1053;&#1086;&#1074;&#1072;&#1103;%20&#1087;&#1072;&#1087;&#1082;&#1072;/&#1055;&#1086;&#1088;&#1103;&#1076;&#1086;&#1082;_&#1048;&#1058;&#1054;&#1043;&#1054;&#1042;&#1067;&#1049;%20&#1079;&#1072;&#1084;&#1077;&#1095;%20&#1055;&#1088;&#1086;&#1082;%20&#1052;&#1054;.doc" TargetMode="External"/><Relationship Id="rId4" Type="http://schemas.openxmlformats.org/officeDocument/2006/relationships/settings" Target="settings.xml"/><Relationship Id="rId9" Type="http://schemas.openxmlformats.org/officeDocument/2006/relationships/hyperlink" Target="consultantplus://offline/ref=11F1F328D9E87637B1AADC6F1427F6A84AC442DDF8BE8E839E42F3856CbD0EQ" TargetMode="External"/><Relationship Id="rId14" Type="http://schemas.openxmlformats.org/officeDocument/2006/relationships/hyperlink" Target="consultantplus://offline/ref=91A02512410275074CF234819166793D62973005679D4E5BB296800DD00FF6A86Er3D" TargetMode="External"/><Relationship Id="rId22" Type="http://schemas.openxmlformats.org/officeDocument/2006/relationships/hyperlink" Target="consultantplus://offline/ref=91A02512410275074CF234819166793D629730056D904E57BB96800DD00FF6A8E3683C3C61E097139A0B8F66r1D" TargetMode="External"/><Relationship Id="rId27" Type="http://schemas.openxmlformats.org/officeDocument/2006/relationships/hyperlink" Target="consultantplus://offline/ref=91A02512410275074CF234819166793D629730056D904E57BB96800DD00FF6A8E3683C3C61E097139A0B8F66r1D" TargetMode="External"/><Relationship Id="rId30" Type="http://schemas.openxmlformats.org/officeDocument/2006/relationships/hyperlink" Target="consultantplus://offline/ref=AE6CD953D114051CBB05CF8A3E1E70212440BFEE00829FCD57480B5A97FD6CF7D3B4E484E6CAE1fCL" TargetMode="External"/><Relationship Id="rId35" Type="http://schemas.openxmlformats.org/officeDocument/2006/relationships/hyperlink" Target="consultantplus://offline/ref=11F1F328D9E87637B1AADC6F1427F6A84AC442DDF8BE8E839E42F3856CbD0EQ"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85;&#1102;&#1090;&#1072;\Application%20Data\Microsoft\&#1064;&#1072;&#1073;&#1083;&#1086;&#1085;&#1099;\&#1056;&#1077;&#1096;&#1077;&#1085;&#1080;&#1077;%20&#1057;&#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7EEF4-B9AB-429C-B77A-03105CD85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Решение СД.dot</Template>
  <TotalTime>959</TotalTime>
  <Pages>57</Pages>
  <Words>23757</Words>
  <Characters>135419</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УИАиОР</Company>
  <LinksUpToDate>false</LinksUpToDate>
  <CharactersWithSpaces>158859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Анюта</dc:creator>
  <cp:lastModifiedBy>Асницкая Т.В.</cp:lastModifiedBy>
  <cp:revision>51</cp:revision>
  <cp:lastPrinted>2020-07-06T08:28:00Z</cp:lastPrinted>
  <dcterms:created xsi:type="dcterms:W3CDTF">2020-03-12T04:41:00Z</dcterms:created>
  <dcterms:modified xsi:type="dcterms:W3CDTF">2020-07-07T05:55:00Z</dcterms:modified>
</cp:coreProperties>
</file>