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E97B04" w14:textId="5A7693BA" w:rsidR="009127B1" w:rsidRDefault="00B03428" w:rsidP="00240665">
      <w:pPr>
        <w:spacing w:before="0"/>
        <w:ind w:left="0"/>
        <w:jc w:val="center"/>
      </w:pPr>
      <w:r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4B2489" wp14:editId="38C55E3B">
                <wp:simplePos x="0" y="0"/>
                <wp:positionH relativeFrom="column">
                  <wp:posOffset>3689985</wp:posOffset>
                </wp:positionH>
                <wp:positionV relativeFrom="paragraph">
                  <wp:posOffset>-291465</wp:posOffset>
                </wp:positionV>
                <wp:extent cx="2895600" cy="923925"/>
                <wp:effectExtent l="0" t="0" r="0" b="0"/>
                <wp:wrapNone/>
                <wp:docPr id="5" name="Надпись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95600" cy="923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F2F8D35" w14:textId="77777777" w:rsidR="00CF2F03" w:rsidRPr="009374C9" w:rsidRDefault="00CF2F03" w:rsidP="009374C9">
                            <w:pPr>
                              <w:spacing w:before="0"/>
                              <w:ind w:left="142" w:right="1452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E491FE5" w14:textId="77777777" w:rsidR="00CF2F03" w:rsidRPr="009374C9" w:rsidRDefault="00CF2F03" w:rsidP="009374C9">
                            <w:pPr>
                              <w:spacing w:before="0"/>
                              <w:ind w:left="709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4B2489" id="_x0000_t202" coordsize="21600,21600" o:spt="202" path="m,l,21600r21600,l21600,xe">
                <v:stroke joinstyle="miter"/>
                <v:path gradientshapeok="t" o:connecttype="rect"/>
              </v:shapetype>
              <v:shape id="Надпись 19" o:spid="_x0000_s1026" type="#_x0000_t202" style="position:absolute;left:0;text-align:left;margin-left:290.55pt;margin-top:-22.95pt;width:228pt;height:7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MCEVQIAAH8EAAAOAAAAZHJzL2Uyb0RvYy54bWysVL1u2zAQ3gv0HQjutWTFdmPBcuAmcFHA&#10;SAI4RWaaoiyhEo8laUvu1j2v0Hfo0KFbX8F5ox4p+Qdpp6ILdcf7eH/fnSZXTVWSrdCmAJnQfi+k&#10;REgOaSHXCf34MH9zSYmxTKasBCkSuhOGXk1fv5rUKhYR5FCmQhN0Ik1cq4Tm1qo4CAzPRcVMD5SQ&#10;aMxAV8yiqtdBqlmN3qsyiMJwFNSgU6WBC2Pw9qY10qn3n2WC27ssM8KSMqGYm/Wn9ufKncF0wuK1&#10;ZioveJcG+4csKlZIDHp0dcMsIxtd/OGqKrgGA5ntcagCyLKCC18DVtMPX1SzzJkSvhZsjlHHNpn/&#10;55bfbu81KdKEDimRrEKK9t/23/c/9r/2P5+/Pj+R/tg1qVYmRuxSIdo276BBsn3BRi2AfzIICc4w&#10;7QODaNeUJtOV+2K5BB8iD7tj70VjCcfL6HI8HIVo4mgbRxfjaOjiBqfXShv7XkBFnJBQjdz6DNh2&#10;YWwLPUBcMAnzoizxnsWlJHVCRxfD0D84WtB5KR1A+Enp3Lgy2sydZJtVg06cuIJ0h+VraKfIKD4v&#10;MJUFM/aeaRwbzB5Xwd7hkZWAIaGTKMlBf/nbvcMjm2ilpMYxTKj5vGFaUFJ+kMjzuD8YuLn1ymD4&#10;NkJFn1tW5xa5qa4BJ72PS6e4Fx3elgcx01A94sbMXFQ0MckxdkLtQby27XLgxnExm3kQTqpidiGX&#10;ih9Yd41+aB6ZVh0bFnm8hcPAsvgFKS22pWW2sZAVnrFTV7vxwSn3nHcb6dboXPeo039j+hsAAP//&#10;AwBQSwMEFAAGAAgAAAAhACcjB+/jAAAACwEAAA8AAABkcnMvZG93bnJldi54bWxMj01Pg0AQhu8m&#10;/ofNmHhrF6pUQJamIWlMjD209uJtYKdA3A9kty36692e9DgzT9553mI1acXONLreGgHxPAJGprGy&#10;N62Aw/tmlgJzHo1EZQ0J+CYHq/L2psBc2ovZ0XnvWxZCjMtRQOf9kHPumo40urkdyITb0Y4afRjH&#10;lssRLyFcK76IoiXX2JvwocOBqo6az/1JC3itNlvc1Qud/qjq5e24Hr4OH4kQ93fT+hmYp8n/wXDV&#10;D+pQBqfanox0TAlI0jgOqIDZY5IBuxLRw1NY1QKybAm8LPj/DuUvAAAA//8DAFBLAQItABQABgAI&#10;AAAAIQC2gziS/gAAAOEBAAATAAAAAAAAAAAAAAAAAAAAAABbQ29udGVudF9UeXBlc10ueG1sUEsB&#10;Ai0AFAAGAAgAAAAhADj9If/WAAAAlAEAAAsAAAAAAAAAAAAAAAAALwEAAF9yZWxzLy5yZWxzUEsB&#10;Ai0AFAAGAAgAAAAhAMAYwIRVAgAAfwQAAA4AAAAAAAAAAAAAAAAALgIAAGRycy9lMm9Eb2MueG1s&#10;UEsBAi0AFAAGAAgAAAAhACcjB+/jAAAACwEAAA8AAAAAAAAAAAAAAAAArwQAAGRycy9kb3ducmV2&#10;LnhtbFBLBQYAAAAABAAEAPMAAAC/BQAAAAA=&#10;" filled="f" stroked="f" strokeweight=".5pt">
                <v:textbox>
                  <w:txbxContent>
                    <w:p w14:paraId="6F2F8D35" w14:textId="77777777" w:rsidR="00CF2F03" w:rsidRPr="009374C9" w:rsidRDefault="00CF2F03" w:rsidP="009374C9">
                      <w:pPr>
                        <w:spacing w:before="0"/>
                        <w:ind w:left="142" w:right="1452"/>
                        <w:rPr>
                          <w:sz w:val="20"/>
                          <w:szCs w:val="20"/>
                        </w:rPr>
                      </w:pPr>
                    </w:p>
                    <w:p w14:paraId="0E491FE5" w14:textId="77777777" w:rsidR="00CF2F03" w:rsidRPr="009374C9" w:rsidRDefault="00CF2F03" w:rsidP="009374C9">
                      <w:pPr>
                        <w:spacing w:before="0"/>
                        <w:ind w:left="709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2480C">
        <w:rPr>
          <w:rFonts w:ascii="Times New Roman" w:hAnsi="Times New Roman" w:cs="Times New Roman"/>
          <w:noProof/>
          <w:sz w:val="40"/>
          <w:szCs w:val="40"/>
        </w:rPr>
        <w:drawing>
          <wp:anchor distT="0" distB="0" distL="114300" distR="114300" simplePos="0" relativeHeight="251660288" behindDoc="0" locked="0" layoutInCell="1" allowOverlap="1" wp14:anchorId="06BCDBB2" wp14:editId="16450279">
            <wp:simplePos x="0" y="0"/>
            <wp:positionH relativeFrom="column">
              <wp:posOffset>2876550</wp:posOffset>
            </wp:positionH>
            <wp:positionV relativeFrom="paragraph">
              <wp:posOffset>-5080</wp:posOffset>
            </wp:positionV>
            <wp:extent cx="542925" cy="705485"/>
            <wp:effectExtent l="0" t="0" r="9525" b="0"/>
            <wp:wrapNone/>
            <wp:docPr id="4" name="Рисунок 4" descr="Coat_of_Arms_of_Orekhovo-Zuevo_(Moscow_oblas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oat_of_Arms_of_Orekhovo-Zuevo_(Moscow_oblast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5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12149A1" w14:textId="77777777" w:rsidR="00BF27C4" w:rsidRDefault="00BF27C4" w:rsidP="00240665">
      <w:pPr>
        <w:spacing w:before="0"/>
        <w:ind w:left="0"/>
        <w:jc w:val="center"/>
      </w:pPr>
    </w:p>
    <w:p w14:paraId="65128505" w14:textId="77777777" w:rsidR="00BF27C4" w:rsidRDefault="00BF27C4" w:rsidP="00240665">
      <w:pPr>
        <w:spacing w:before="0"/>
        <w:ind w:left="0"/>
        <w:jc w:val="center"/>
      </w:pPr>
    </w:p>
    <w:p w14:paraId="1286015D" w14:textId="77777777" w:rsidR="00BF27C4" w:rsidRDefault="00BF27C4" w:rsidP="00240665">
      <w:pPr>
        <w:spacing w:before="0"/>
        <w:ind w:left="0"/>
        <w:jc w:val="center"/>
      </w:pPr>
    </w:p>
    <w:p w14:paraId="39EEF985" w14:textId="77777777" w:rsidR="00BF27C4" w:rsidRDefault="00BF27C4" w:rsidP="00240665">
      <w:pPr>
        <w:spacing w:before="0"/>
        <w:ind w:left="0"/>
        <w:jc w:val="center"/>
      </w:pPr>
    </w:p>
    <w:p w14:paraId="1FE727A7" w14:textId="77777777" w:rsidR="00BF27C4" w:rsidRDefault="00BF27C4" w:rsidP="00240665">
      <w:pPr>
        <w:spacing w:before="0"/>
        <w:ind w:left="0"/>
        <w:jc w:val="center"/>
      </w:pPr>
    </w:p>
    <w:p w14:paraId="01E8FE53" w14:textId="77777777" w:rsidR="00BF27C4" w:rsidRDefault="00BF27C4" w:rsidP="00240665">
      <w:pPr>
        <w:spacing w:before="0"/>
        <w:ind w:left="0"/>
        <w:jc w:val="center"/>
      </w:pPr>
    </w:p>
    <w:p w14:paraId="627162A8" w14:textId="77777777" w:rsidR="00BF27C4" w:rsidRDefault="00BF27C4" w:rsidP="00240665">
      <w:pPr>
        <w:spacing w:before="0"/>
        <w:ind w:left="0"/>
        <w:jc w:val="center"/>
      </w:pPr>
    </w:p>
    <w:p w14:paraId="32E2C331" w14:textId="77777777" w:rsidR="009127B1" w:rsidRDefault="009127B1" w:rsidP="00240665">
      <w:pPr>
        <w:spacing w:before="0"/>
        <w:ind w:left="0"/>
        <w:jc w:val="center"/>
      </w:pPr>
    </w:p>
    <w:p w14:paraId="4066F875" w14:textId="77777777" w:rsidR="00FE580C" w:rsidRDefault="00FE580C" w:rsidP="00240665">
      <w:pPr>
        <w:spacing w:before="0"/>
        <w:ind w:left="0"/>
        <w:jc w:val="center"/>
      </w:pPr>
    </w:p>
    <w:p w14:paraId="4956692F" w14:textId="77777777" w:rsidR="009127B1" w:rsidRPr="00E0406B" w:rsidRDefault="009127B1" w:rsidP="00FE2D03">
      <w:pPr>
        <w:pStyle w:val="FR2"/>
        <w:spacing w:before="0"/>
        <w:rPr>
          <w:rFonts w:ascii="Times New Roman" w:hAnsi="Times New Roman" w:cs="Times New Roman"/>
          <w:b w:val="0"/>
          <w:sz w:val="32"/>
          <w:szCs w:val="32"/>
        </w:rPr>
      </w:pPr>
      <w:r w:rsidRPr="005D64B0">
        <w:rPr>
          <w:rFonts w:ascii="Times New Roman" w:hAnsi="Times New Roman" w:cs="Times New Roman"/>
          <w:sz w:val="32"/>
          <w:szCs w:val="32"/>
        </w:rPr>
        <w:t>АДМИНИСТРАЦИЯ</w:t>
      </w:r>
    </w:p>
    <w:p w14:paraId="130E1142" w14:textId="77777777" w:rsidR="009127B1" w:rsidRPr="005A3BA2" w:rsidRDefault="000B0349" w:rsidP="00FE2D03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  <w:r w:rsidRPr="005A3BA2">
        <w:rPr>
          <w:rFonts w:ascii="Times New Roman" w:hAnsi="Times New Roman" w:cs="Times New Roman"/>
          <w:sz w:val="32"/>
          <w:szCs w:val="32"/>
        </w:rPr>
        <w:t>Орехово-Зуевского городского</w:t>
      </w:r>
      <w:r w:rsidR="001E2E21" w:rsidRPr="005A3BA2">
        <w:rPr>
          <w:rFonts w:ascii="Times New Roman" w:hAnsi="Times New Roman" w:cs="Times New Roman"/>
          <w:sz w:val="32"/>
          <w:szCs w:val="32"/>
        </w:rPr>
        <w:t xml:space="preserve"> округ</w:t>
      </w:r>
      <w:r w:rsidRPr="005A3BA2">
        <w:rPr>
          <w:rFonts w:ascii="Times New Roman" w:hAnsi="Times New Roman" w:cs="Times New Roman"/>
          <w:sz w:val="32"/>
          <w:szCs w:val="32"/>
        </w:rPr>
        <w:t>а</w:t>
      </w:r>
    </w:p>
    <w:p w14:paraId="1DB8DB02" w14:textId="77777777" w:rsidR="009127B1" w:rsidRDefault="009127B1" w:rsidP="00FE2D03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  <w:r w:rsidRPr="005A3BA2">
        <w:rPr>
          <w:rFonts w:ascii="Times New Roman" w:hAnsi="Times New Roman" w:cs="Times New Roman"/>
          <w:sz w:val="32"/>
          <w:szCs w:val="32"/>
        </w:rPr>
        <w:t>Московской области</w:t>
      </w:r>
    </w:p>
    <w:p w14:paraId="57B6A0E2" w14:textId="77777777" w:rsidR="00851438" w:rsidRPr="005A3BA2" w:rsidRDefault="00851438" w:rsidP="00FE2D03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</w:p>
    <w:p w14:paraId="1446F10B" w14:textId="77777777" w:rsidR="009127B1" w:rsidRDefault="002346C2" w:rsidP="00FE2D03">
      <w:pPr>
        <w:pStyle w:val="FR1"/>
        <w:tabs>
          <w:tab w:val="center" w:pos="5102"/>
          <w:tab w:val="left" w:pos="8670"/>
        </w:tabs>
        <w:spacing w:before="0"/>
        <w:rPr>
          <w:rFonts w:ascii="Times New Roman" w:hAnsi="Times New Roman" w:cs="Times New Roman"/>
        </w:rPr>
      </w:pPr>
      <w:r w:rsidRPr="005A3BA2">
        <w:rPr>
          <w:rFonts w:ascii="Times New Roman" w:hAnsi="Times New Roman" w:cs="Times New Roman"/>
        </w:rPr>
        <w:t>ПОСТАНОВЛЕНИЕ</w:t>
      </w:r>
    </w:p>
    <w:p w14:paraId="0099FEE7" w14:textId="77777777" w:rsidR="00851438" w:rsidRPr="00A66F76" w:rsidRDefault="00851438" w:rsidP="00FE2D03">
      <w:pPr>
        <w:pStyle w:val="FR1"/>
        <w:tabs>
          <w:tab w:val="center" w:pos="5102"/>
          <w:tab w:val="left" w:pos="8670"/>
        </w:tabs>
        <w:spacing w:before="0"/>
        <w:rPr>
          <w:rFonts w:ascii="Times New Roman" w:hAnsi="Times New Roman" w:cs="Times New Roman"/>
          <w:sz w:val="48"/>
          <w:szCs w:val="48"/>
        </w:rPr>
      </w:pPr>
    </w:p>
    <w:p w14:paraId="2ED49778" w14:textId="035E0981" w:rsidR="009127B1" w:rsidRDefault="009127B1" w:rsidP="00FE2D03">
      <w:pPr>
        <w:pStyle w:val="FR4"/>
        <w:spacing w:before="0"/>
      </w:pPr>
      <w:r w:rsidRPr="00AB4967">
        <w:rPr>
          <w:noProof w:val="0"/>
          <w:sz w:val="24"/>
          <w:szCs w:val="24"/>
        </w:rPr>
        <w:t>от</w:t>
      </w:r>
      <w:r w:rsidR="00BB07AF">
        <w:rPr>
          <w:sz w:val="24"/>
          <w:szCs w:val="24"/>
          <w:u w:val="single"/>
        </w:rPr>
        <w:t>_____</w:t>
      </w:r>
      <w:r w:rsidR="00FC7293">
        <w:rPr>
          <w:sz w:val="24"/>
          <w:szCs w:val="24"/>
          <w:u w:val="single"/>
        </w:rPr>
        <w:t>___</w:t>
      </w:r>
      <w:r w:rsidR="00BB07AF">
        <w:rPr>
          <w:sz w:val="24"/>
          <w:szCs w:val="24"/>
          <w:u w:val="single"/>
        </w:rPr>
        <w:t>_____</w:t>
      </w:r>
      <w:r w:rsidRPr="00AB4967">
        <w:rPr>
          <w:sz w:val="24"/>
          <w:szCs w:val="24"/>
        </w:rPr>
        <w:t>№</w:t>
      </w:r>
      <w:r w:rsidR="00BB07AF">
        <w:rPr>
          <w:sz w:val="24"/>
          <w:szCs w:val="24"/>
          <w:u w:val="single"/>
        </w:rPr>
        <w:t>__</w:t>
      </w:r>
      <w:r w:rsidR="00FC7293">
        <w:rPr>
          <w:sz w:val="24"/>
          <w:szCs w:val="24"/>
          <w:u w:val="single"/>
        </w:rPr>
        <w:t>__________</w:t>
      </w:r>
    </w:p>
    <w:p w14:paraId="2CC3AF3D" w14:textId="77777777" w:rsidR="00FE580C" w:rsidRDefault="00FE580C" w:rsidP="00FE2D03">
      <w:pPr>
        <w:spacing w:before="0"/>
      </w:pPr>
    </w:p>
    <w:p w14:paraId="6A267191" w14:textId="188CA6A9" w:rsidR="00BB07AF" w:rsidRDefault="00FE2D03" w:rsidP="00FE2D03">
      <w:pPr>
        <w:widowControl/>
        <w:tabs>
          <w:tab w:val="left" w:pos="2145"/>
        </w:tabs>
        <w:spacing w:before="0"/>
        <w:ind w:left="0"/>
        <w:rPr>
          <w:sz w:val="24"/>
          <w:szCs w:val="24"/>
        </w:rPr>
      </w:pPr>
      <w:r>
        <w:rPr>
          <w:sz w:val="24"/>
          <w:szCs w:val="24"/>
        </w:rPr>
        <w:tab/>
      </w:r>
    </w:p>
    <w:p w14:paraId="0635BF74" w14:textId="344A2E97" w:rsidR="00631D3B" w:rsidRPr="00631D3B" w:rsidRDefault="00A83C1C" w:rsidP="00A83C1C">
      <w:pPr>
        <w:pStyle w:val="ConsPlusTitle"/>
        <w:jc w:val="center"/>
      </w:pPr>
      <w:r w:rsidRPr="00A83C1C">
        <w:t xml:space="preserve">О мерах повышения эффективности организации финансово-хозяйственной деятельности муниципальных унитарных предприятий (муниципальных предприятий) и хозяйственных обществ, в которых Орехово-Зуевскому городскому округу </w:t>
      </w:r>
      <w:r w:rsidR="00E13B81">
        <w:t>М</w:t>
      </w:r>
      <w:r w:rsidRPr="00A83C1C">
        <w:t>осковской области принадлежит доля, обеспечивающая положительный результат голосования при принятии решения собственников (учредителей)</w:t>
      </w:r>
    </w:p>
    <w:p w14:paraId="65AA1379" w14:textId="77777777" w:rsidR="00AB7303" w:rsidRPr="00BB6D84" w:rsidRDefault="00AB7303" w:rsidP="007176A3">
      <w:pPr>
        <w:widowControl/>
        <w:spacing w:before="0"/>
        <w:ind w:left="0"/>
        <w:jc w:val="center"/>
        <w:rPr>
          <w:b/>
          <w:bCs/>
          <w:sz w:val="24"/>
          <w:szCs w:val="24"/>
        </w:rPr>
      </w:pPr>
    </w:p>
    <w:p w14:paraId="5DB0767F" w14:textId="77777777" w:rsidR="00A83C1C" w:rsidRDefault="00A83C1C" w:rsidP="00147ED2">
      <w:pPr>
        <w:pStyle w:val="a5"/>
        <w:tabs>
          <w:tab w:val="left" w:pos="993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83C1C">
        <w:rPr>
          <w:rFonts w:ascii="Arial" w:eastAsia="Times New Roman" w:hAnsi="Arial" w:cs="Arial"/>
          <w:sz w:val="24"/>
          <w:szCs w:val="24"/>
          <w:lang w:eastAsia="ru-RU"/>
        </w:rPr>
        <w:t>В соответствии с Гражданским кодексом Российской Федерации, Федеральным законом от 14.11.2002 N 161-ФЗ "О государственных и муниципальных унитарных предприятиях", Постановлением Правительства Московской области от 28.12.2016 N 1005/44 "О мерах повышения эффективности организации финансово-хозяйственной деятельности муниципальных унитарных предприятий (муниципальных предприятий) и хозяйственных обществ, в которых муниципальному образованию принадлежит доля, обеспечивающая положительный результат голосования при принятии решения собственников (учредителей)", в целях совершенствования правового регулирования, контроля и координации деятельности муниципальных унитарных предприятий, хозяйственных обществ, в которых Орехово-Зуевскому городскому округу Московской области принадлежит доля, обеспечивающая положительный результат голосования при принятии решения собственников (учредителей), на основании Устава Орехово-Зуевского городского округа Московской области, администрация Орехово-Зуевского городского округа Московской области ПОСТАНОВЛЯЕТ:</w:t>
      </w:r>
    </w:p>
    <w:p w14:paraId="3B0E06B5" w14:textId="5C42EE69" w:rsidR="00A83C1C" w:rsidRPr="00147ED2" w:rsidRDefault="00147ED2" w:rsidP="00147ED2">
      <w:pPr>
        <w:numPr>
          <w:ilvl w:val="0"/>
          <w:numId w:val="1"/>
        </w:numPr>
        <w:tabs>
          <w:tab w:val="left" w:pos="1134"/>
        </w:tabs>
        <w:spacing w:before="0"/>
        <w:ind w:left="0" w:firstLine="709"/>
        <w:contextualSpacing/>
        <w:jc w:val="both"/>
        <w:rPr>
          <w:kern w:val="28"/>
          <w:sz w:val="24"/>
          <w:szCs w:val="24"/>
        </w:rPr>
      </w:pPr>
      <w:r>
        <w:rPr>
          <w:kern w:val="28"/>
          <w:sz w:val="24"/>
          <w:szCs w:val="24"/>
        </w:rPr>
        <w:t xml:space="preserve">  </w:t>
      </w:r>
      <w:r w:rsidR="00A83C1C" w:rsidRPr="00E33F98">
        <w:rPr>
          <w:kern w:val="28"/>
          <w:sz w:val="24"/>
          <w:szCs w:val="24"/>
        </w:rPr>
        <w:t xml:space="preserve">Утвердить Порядок планирования финансово-хозяйственной деятельности муниципальных </w:t>
      </w:r>
      <w:r w:rsidR="00A83C1C">
        <w:rPr>
          <w:kern w:val="28"/>
          <w:sz w:val="24"/>
          <w:szCs w:val="24"/>
        </w:rPr>
        <w:t>унитарных</w:t>
      </w:r>
      <w:r w:rsidR="00A83C1C" w:rsidRPr="00E33F98">
        <w:rPr>
          <w:kern w:val="28"/>
          <w:sz w:val="24"/>
          <w:szCs w:val="24"/>
        </w:rPr>
        <w:t xml:space="preserve"> </w:t>
      </w:r>
      <w:r w:rsidR="00A83C1C">
        <w:rPr>
          <w:kern w:val="28"/>
          <w:sz w:val="24"/>
          <w:szCs w:val="24"/>
        </w:rPr>
        <w:t xml:space="preserve">предприятий </w:t>
      </w:r>
      <w:r w:rsidR="00A83C1C" w:rsidRPr="00E33F98">
        <w:rPr>
          <w:kern w:val="28"/>
          <w:sz w:val="24"/>
          <w:szCs w:val="24"/>
        </w:rPr>
        <w:t>Орехово-Зуевского городского округа Московской области (прилагается).</w:t>
      </w:r>
    </w:p>
    <w:p w14:paraId="10D2B3B7" w14:textId="74D8C517" w:rsidR="00A83C1C" w:rsidRPr="00E33F98" w:rsidRDefault="00A83C1C" w:rsidP="00147ED2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kern w:val="28"/>
          <w:sz w:val="24"/>
          <w:szCs w:val="24"/>
        </w:rPr>
      </w:pPr>
      <w:r w:rsidRPr="00E33F98">
        <w:rPr>
          <w:kern w:val="28"/>
          <w:sz w:val="24"/>
          <w:szCs w:val="24"/>
        </w:rPr>
        <w:t>Утвердить Правила проведения администрацией Орехово-Зуевского городского округа Московской области финансового анализа деятельности муниципальных унитарных предприятий (муниципальных предприятий) и хозяйственных обществ, в которых муниципальному образованию принадлежит доля, обеспечивающая положительный результат голосования при принятии решения собственников (учредителей), при риске введения в отношении их процедуры несостоятельности (банкротства) (прилагается).</w:t>
      </w:r>
    </w:p>
    <w:p w14:paraId="11071D0D" w14:textId="5E8362E6" w:rsidR="0033745F" w:rsidRPr="009F1E1D" w:rsidRDefault="00A83C1C" w:rsidP="0033745F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color w:val="FFFFFF" w:themeColor="background1"/>
          <w:kern w:val="28"/>
          <w:sz w:val="24"/>
          <w:szCs w:val="24"/>
        </w:rPr>
      </w:pPr>
      <w:r w:rsidRPr="00E33F98">
        <w:rPr>
          <w:kern w:val="28"/>
          <w:sz w:val="24"/>
          <w:szCs w:val="24"/>
        </w:rPr>
        <w:t xml:space="preserve">Утвердить График осуществления контроля Орехово-Зуевского городского округа Московской области за финансово-хозяйственной деятельностью муниципальных унитарных предприятий (муниципальных предприятий) и хозяйственных обществ, в которых муниципальному образованию принадлежит доля, обеспечивающая положительный результат голосования при принятии решения собственников (учредителей), осуществляющих свою деятельность в сфере жилищно-коммунального </w:t>
      </w:r>
      <w:r w:rsidR="0033745F">
        <w:rPr>
          <w:kern w:val="28"/>
          <w:sz w:val="24"/>
          <w:szCs w:val="24"/>
        </w:rPr>
        <w:t xml:space="preserve">                        </w:t>
      </w:r>
      <w:r w:rsidR="0033745F">
        <w:rPr>
          <w:rFonts w:ascii="Times New Roman" w:hAnsi="Times New Roman" w:cs="Times New Roman"/>
          <w:sz w:val="40"/>
          <w:szCs w:val="40"/>
        </w:rPr>
        <w:t xml:space="preserve">                                                                           </w:t>
      </w:r>
      <w:r w:rsidR="0033745F" w:rsidRPr="009F1E1D">
        <w:rPr>
          <w:rFonts w:ascii="Times New Roman" w:hAnsi="Times New Roman" w:cs="Times New Roman"/>
          <w:color w:val="FFFFFF" w:themeColor="background1"/>
          <w:sz w:val="40"/>
          <w:szCs w:val="40"/>
        </w:rPr>
        <w:t>0                                                                                       015580</w:t>
      </w:r>
    </w:p>
    <w:p w14:paraId="7E4525D4" w14:textId="4E0E2DFD" w:rsidR="00A83C1C" w:rsidRPr="00E33F98" w:rsidRDefault="00A83C1C" w:rsidP="0033745F">
      <w:pPr>
        <w:tabs>
          <w:tab w:val="left" w:pos="1276"/>
        </w:tabs>
        <w:ind w:left="0"/>
        <w:contextualSpacing/>
        <w:jc w:val="both"/>
        <w:rPr>
          <w:kern w:val="28"/>
          <w:sz w:val="24"/>
          <w:szCs w:val="24"/>
        </w:rPr>
      </w:pPr>
      <w:r w:rsidRPr="00E33F98">
        <w:rPr>
          <w:kern w:val="28"/>
          <w:sz w:val="24"/>
          <w:szCs w:val="24"/>
        </w:rPr>
        <w:lastRenderedPageBreak/>
        <w:t>хозяйства (прилагается).</w:t>
      </w:r>
    </w:p>
    <w:p w14:paraId="3DC9389E" w14:textId="77777777" w:rsidR="00A83C1C" w:rsidRPr="00E33F98" w:rsidRDefault="00A83C1C" w:rsidP="00A83C1C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kern w:val="28"/>
          <w:sz w:val="24"/>
          <w:szCs w:val="24"/>
        </w:rPr>
      </w:pPr>
      <w:r w:rsidRPr="00E33F98">
        <w:rPr>
          <w:kern w:val="28"/>
          <w:sz w:val="24"/>
          <w:szCs w:val="24"/>
        </w:rPr>
        <w:t xml:space="preserve">Признать утратившими силу:   </w:t>
      </w:r>
    </w:p>
    <w:p w14:paraId="6B8DCFF3" w14:textId="77777777" w:rsidR="00A83C1C" w:rsidRPr="00E33F98" w:rsidRDefault="00A83C1C" w:rsidP="00A83C1C">
      <w:pPr>
        <w:numPr>
          <w:ilvl w:val="1"/>
          <w:numId w:val="1"/>
        </w:numPr>
        <w:tabs>
          <w:tab w:val="left" w:pos="1276"/>
        </w:tabs>
        <w:ind w:left="0" w:firstLine="709"/>
        <w:contextualSpacing/>
        <w:jc w:val="both"/>
        <w:rPr>
          <w:kern w:val="28"/>
          <w:sz w:val="24"/>
          <w:szCs w:val="24"/>
        </w:rPr>
      </w:pPr>
      <w:r w:rsidRPr="00E33F98">
        <w:rPr>
          <w:kern w:val="28"/>
          <w:sz w:val="24"/>
          <w:szCs w:val="24"/>
        </w:rPr>
        <w:t xml:space="preserve">Постановление администрации Орехово-Зуевского городского округа Московской области от 17.08.2020 №2319 «Об утверждении Порядка составления, утверждения и установления показателей планов (программ) финансово-хозяйственной деятельности муниципальных унитарных предприятий Орехово-Зуевского городского округа Московской области»; </w:t>
      </w:r>
    </w:p>
    <w:p w14:paraId="3A6F9337" w14:textId="77777777" w:rsidR="00A83C1C" w:rsidRPr="00E33F98" w:rsidRDefault="00A83C1C" w:rsidP="00A83C1C">
      <w:pPr>
        <w:numPr>
          <w:ilvl w:val="1"/>
          <w:numId w:val="1"/>
        </w:numPr>
        <w:tabs>
          <w:tab w:val="left" w:pos="1276"/>
        </w:tabs>
        <w:ind w:left="0" w:firstLine="709"/>
        <w:contextualSpacing/>
        <w:jc w:val="both"/>
        <w:rPr>
          <w:kern w:val="28"/>
          <w:sz w:val="24"/>
          <w:szCs w:val="24"/>
        </w:rPr>
      </w:pPr>
      <w:r w:rsidRPr="00E33F98">
        <w:rPr>
          <w:kern w:val="28"/>
          <w:sz w:val="24"/>
          <w:szCs w:val="24"/>
        </w:rPr>
        <w:t>Постановление администрации Орехово-Зуевского городского округа Московской области от 16.04.2021 №1178 «О внесении изменений в Порядок составления, утверждения и установления показателей планов (программ) финансово-хозяйственной деятельности муниципальных унитарных предприятий Орехово-Зуевского городского округа Московской области»;</w:t>
      </w:r>
    </w:p>
    <w:p w14:paraId="2D35BBF9" w14:textId="77777777" w:rsidR="00A83C1C" w:rsidRPr="00E33F98" w:rsidRDefault="00A83C1C" w:rsidP="00A83C1C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bCs/>
          <w:color w:val="000000"/>
          <w:sz w:val="24"/>
          <w:szCs w:val="24"/>
        </w:rPr>
      </w:pPr>
      <w:r w:rsidRPr="00E33F98">
        <w:rPr>
          <w:bCs/>
          <w:color w:val="000000"/>
          <w:sz w:val="24"/>
          <w:szCs w:val="24"/>
        </w:rPr>
        <w:t xml:space="preserve">Опубликовать настоящее постановление в информационном бюллетене «Деловые вести» и разместить на сайте www.ozmo.ru в сети Интернет.  </w:t>
      </w:r>
    </w:p>
    <w:p w14:paraId="19FDD620" w14:textId="516E9E9D" w:rsidR="00A83C1C" w:rsidRDefault="00A83C1C" w:rsidP="00A83C1C">
      <w:pPr>
        <w:numPr>
          <w:ilvl w:val="0"/>
          <w:numId w:val="1"/>
        </w:numPr>
        <w:tabs>
          <w:tab w:val="left" w:pos="1276"/>
        </w:tabs>
        <w:ind w:left="0" w:firstLine="709"/>
        <w:contextualSpacing/>
        <w:jc w:val="both"/>
        <w:rPr>
          <w:bCs/>
          <w:color w:val="000000"/>
          <w:sz w:val="24"/>
          <w:szCs w:val="24"/>
        </w:rPr>
      </w:pPr>
      <w:r w:rsidRPr="00E33F98">
        <w:rPr>
          <w:bCs/>
          <w:color w:val="000000"/>
          <w:sz w:val="24"/>
          <w:szCs w:val="24"/>
        </w:rPr>
        <w:t>Контроль за исполнением настоящего постановления возложить на заместителя главы администрации Павлову Т.И.</w:t>
      </w:r>
    </w:p>
    <w:p w14:paraId="1BC7DEEE" w14:textId="77777777" w:rsidR="007926E8" w:rsidRPr="00E33F98" w:rsidRDefault="007926E8" w:rsidP="007926E8">
      <w:pPr>
        <w:tabs>
          <w:tab w:val="left" w:pos="1276"/>
        </w:tabs>
        <w:ind w:left="709"/>
        <w:contextualSpacing/>
        <w:jc w:val="both"/>
        <w:rPr>
          <w:bCs/>
          <w:color w:val="000000"/>
          <w:sz w:val="24"/>
          <w:szCs w:val="24"/>
        </w:rPr>
      </w:pPr>
    </w:p>
    <w:p w14:paraId="51A479A1" w14:textId="77777777" w:rsidR="0082480C" w:rsidRPr="00BB6D84" w:rsidRDefault="0082480C" w:rsidP="0082480C">
      <w:pPr>
        <w:pStyle w:val="a5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92649C2" w14:textId="77777777" w:rsidR="00A83C1C" w:rsidRPr="00E33F98" w:rsidRDefault="00A83C1C" w:rsidP="00A83C1C">
      <w:pPr>
        <w:spacing w:before="0"/>
        <w:ind w:left="0"/>
        <w:jc w:val="both"/>
        <w:rPr>
          <w:b/>
          <w:sz w:val="24"/>
          <w:szCs w:val="24"/>
        </w:rPr>
      </w:pPr>
      <w:r w:rsidRPr="00E33F98">
        <w:rPr>
          <w:b/>
          <w:sz w:val="24"/>
          <w:szCs w:val="24"/>
        </w:rPr>
        <w:t xml:space="preserve">Глава городского округа                                                                          Р.В. </w:t>
      </w:r>
      <w:proofErr w:type="spellStart"/>
      <w:r w:rsidRPr="00E33F98">
        <w:rPr>
          <w:b/>
          <w:sz w:val="24"/>
          <w:szCs w:val="24"/>
        </w:rPr>
        <w:t>Заголовацкий</w:t>
      </w:r>
      <w:proofErr w:type="spellEnd"/>
    </w:p>
    <w:p w14:paraId="3CE84ED9" w14:textId="08903383" w:rsidR="00A83C1C" w:rsidRDefault="00A83C1C" w:rsidP="00A83C1C">
      <w:pPr>
        <w:tabs>
          <w:tab w:val="left" w:pos="7938"/>
        </w:tabs>
        <w:spacing w:before="0"/>
        <w:ind w:left="0"/>
        <w:jc w:val="both"/>
        <w:rPr>
          <w:sz w:val="24"/>
          <w:szCs w:val="24"/>
        </w:rPr>
      </w:pPr>
    </w:p>
    <w:p w14:paraId="1F14D360" w14:textId="77777777" w:rsidR="007926E8" w:rsidRPr="00E33F98" w:rsidRDefault="007926E8" w:rsidP="00A83C1C">
      <w:pPr>
        <w:tabs>
          <w:tab w:val="left" w:pos="7938"/>
        </w:tabs>
        <w:spacing w:before="0"/>
        <w:ind w:left="0"/>
        <w:jc w:val="both"/>
        <w:rPr>
          <w:sz w:val="24"/>
          <w:szCs w:val="24"/>
        </w:rPr>
      </w:pPr>
    </w:p>
    <w:p w14:paraId="3725BD97" w14:textId="77777777" w:rsidR="00A83C1C" w:rsidRPr="00E33F98" w:rsidRDefault="00A83C1C" w:rsidP="00A83C1C">
      <w:pPr>
        <w:spacing w:before="0"/>
        <w:ind w:left="0"/>
        <w:contextualSpacing/>
        <w:jc w:val="both"/>
        <w:rPr>
          <w:sz w:val="24"/>
          <w:szCs w:val="24"/>
        </w:rPr>
      </w:pPr>
      <w:r w:rsidRPr="00E33F98">
        <w:rPr>
          <w:sz w:val="24"/>
          <w:szCs w:val="24"/>
        </w:rPr>
        <w:t>Подготовил:</w:t>
      </w:r>
    </w:p>
    <w:p w14:paraId="3DE70CC4" w14:textId="77777777" w:rsidR="00A83C1C" w:rsidRPr="00E33F98" w:rsidRDefault="00A83C1C" w:rsidP="00A83C1C">
      <w:pPr>
        <w:spacing w:before="0"/>
        <w:ind w:left="0"/>
        <w:jc w:val="both"/>
        <w:rPr>
          <w:spacing w:val="4"/>
          <w:sz w:val="24"/>
          <w:szCs w:val="24"/>
        </w:rPr>
      </w:pPr>
      <w:r w:rsidRPr="00E33F98">
        <w:rPr>
          <w:spacing w:val="4"/>
          <w:sz w:val="24"/>
          <w:szCs w:val="24"/>
        </w:rPr>
        <w:t>Начальник отдела формирования</w:t>
      </w:r>
    </w:p>
    <w:p w14:paraId="63E19CE8" w14:textId="77777777" w:rsidR="00A83C1C" w:rsidRPr="00E33F98" w:rsidRDefault="00A83C1C" w:rsidP="00A83C1C">
      <w:pPr>
        <w:spacing w:before="0"/>
        <w:ind w:left="0"/>
        <w:jc w:val="both"/>
        <w:rPr>
          <w:spacing w:val="4"/>
          <w:sz w:val="24"/>
          <w:szCs w:val="24"/>
        </w:rPr>
      </w:pPr>
      <w:r w:rsidRPr="00E33F98">
        <w:rPr>
          <w:spacing w:val="4"/>
          <w:sz w:val="24"/>
          <w:szCs w:val="24"/>
        </w:rPr>
        <w:t xml:space="preserve">муниципальной собственности </w:t>
      </w:r>
    </w:p>
    <w:p w14:paraId="614D6B16" w14:textId="453E8DFE" w:rsidR="00A83C1C" w:rsidRPr="00E33F98" w:rsidRDefault="00A83C1C" w:rsidP="00A83C1C">
      <w:pPr>
        <w:spacing w:before="0"/>
        <w:ind w:left="0"/>
        <w:jc w:val="both"/>
        <w:rPr>
          <w:spacing w:val="4"/>
          <w:sz w:val="24"/>
          <w:szCs w:val="24"/>
        </w:rPr>
      </w:pPr>
      <w:r w:rsidRPr="00E33F98">
        <w:rPr>
          <w:sz w:val="24"/>
        </w:rPr>
        <w:t>Комитета по управлению имуществом</w:t>
      </w:r>
      <w:r w:rsidRPr="00E33F98">
        <w:rPr>
          <w:spacing w:val="4"/>
          <w:sz w:val="24"/>
          <w:szCs w:val="24"/>
        </w:rPr>
        <w:tab/>
        <w:t xml:space="preserve">                                        </w:t>
      </w:r>
      <w:r w:rsidR="0033745F">
        <w:rPr>
          <w:spacing w:val="4"/>
          <w:sz w:val="24"/>
          <w:szCs w:val="24"/>
        </w:rPr>
        <w:t xml:space="preserve">       </w:t>
      </w:r>
      <w:r w:rsidR="007926E8">
        <w:rPr>
          <w:spacing w:val="4"/>
          <w:sz w:val="24"/>
          <w:szCs w:val="24"/>
        </w:rPr>
        <w:t xml:space="preserve"> </w:t>
      </w:r>
      <w:r w:rsidRPr="00E33F98">
        <w:rPr>
          <w:spacing w:val="4"/>
          <w:sz w:val="24"/>
          <w:szCs w:val="24"/>
        </w:rPr>
        <w:t xml:space="preserve">А.В. Черкашина </w:t>
      </w:r>
    </w:p>
    <w:p w14:paraId="2EF58AB1" w14:textId="0BDA13D5" w:rsidR="00F44FF1" w:rsidRDefault="00F44FF1" w:rsidP="00F44FF1">
      <w:pPr>
        <w:pStyle w:val="a5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9D8E304" w14:textId="1753A5A7" w:rsidR="00F44FF1" w:rsidRDefault="00A83C1C" w:rsidP="00A83C1C">
      <w:pPr>
        <w:pStyle w:val="HTML"/>
        <w:shd w:val="clear" w:color="auto" w:fill="FFFFFF"/>
        <w:jc w:val="both"/>
        <w:rPr>
          <w:rFonts w:ascii="Times New Roman" w:hAnsi="Times New Roman" w:cs="Times New Roman"/>
          <w:sz w:val="40"/>
          <w:szCs w:val="40"/>
          <w:highlight w:val="green"/>
        </w:rPr>
      </w:pPr>
      <w:r w:rsidRPr="00A83C1C">
        <w:rPr>
          <w:rFonts w:ascii="Arial" w:hAnsi="Arial" w:cs="Arial"/>
          <w:sz w:val="24"/>
          <w:szCs w:val="24"/>
        </w:rPr>
        <w:t>Разослано: дело, Павловой Т.И., Денисову И.А., Беловой М.А., АУ «Медиа-центр», МУП «</w:t>
      </w:r>
      <w:proofErr w:type="spellStart"/>
      <w:r w:rsidRPr="00A83C1C">
        <w:rPr>
          <w:rFonts w:ascii="Arial" w:hAnsi="Arial" w:cs="Arial"/>
          <w:sz w:val="24"/>
          <w:szCs w:val="24"/>
        </w:rPr>
        <w:t>ГПКХиБ</w:t>
      </w:r>
      <w:proofErr w:type="spellEnd"/>
      <w:r w:rsidRPr="00A83C1C">
        <w:rPr>
          <w:rFonts w:ascii="Arial" w:hAnsi="Arial" w:cs="Arial"/>
          <w:sz w:val="24"/>
          <w:szCs w:val="24"/>
        </w:rPr>
        <w:t>», МУП "ПТО ЖХ №8", МУП "Водоканал", КУИ, Комитет по экономике, Финансовое управление, Управления жилищно-коммунального хозяйства, регистр.</w:t>
      </w:r>
    </w:p>
    <w:p w14:paraId="0089E8A6" w14:textId="77777777" w:rsidR="0082480C" w:rsidRDefault="0082480C" w:rsidP="0082480C">
      <w:pPr>
        <w:pStyle w:val="a5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5AED3C3" w14:textId="77777777" w:rsidR="0082480C" w:rsidRDefault="0082480C" w:rsidP="0082480C">
      <w:pPr>
        <w:pStyle w:val="a5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EFEC72A" w14:textId="77777777" w:rsidR="00401BD1" w:rsidRDefault="00401BD1" w:rsidP="0082480C">
      <w:pPr>
        <w:pStyle w:val="a5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6D84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</w:p>
    <w:p w14:paraId="6F2B8E11" w14:textId="77777777" w:rsidR="00240665" w:rsidRDefault="00240665" w:rsidP="00240665">
      <w:pPr>
        <w:pStyle w:val="HTML"/>
        <w:shd w:val="clear" w:color="auto" w:fill="FFFFFF"/>
        <w:ind w:firstLine="709"/>
        <w:jc w:val="right"/>
        <w:rPr>
          <w:rFonts w:ascii="Times New Roman" w:hAnsi="Times New Roman" w:cs="Times New Roman"/>
          <w:sz w:val="40"/>
          <w:szCs w:val="40"/>
        </w:rPr>
      </w:pPr>
    </w:p>
    <w:p w14:paraId="74F60D05" w14:textId="77777777" w:rsidR="001114DF" w:rsidRDefault="001114DF" w:rsidP="00240665">
      <w:pPr>
        <w:pStyle w:val="a5"/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E5E79EC" w14:textId="77777777" w:rsidR="007D574D" w:rsidRDefault="007D574D" w:rsidP="00240665">
      <w:pPr>
        <w:pStyle w:val="a5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9780503" w14:textId="77777777" w:rsidR="007D574D" w:rsidRDefault="007D574D" w:rsidP="00240665">
      <w:pPr>
        <w:pStyle w:val="a5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C65195B" w14:textId="77777777" w:rsidR="00BB6D84" w:rsidRPr="00BB6D84" w:rsidRDefault="00BB6D84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14:paraId="4D8AAD05" w14:textId="77777777" w:rsidR="00BB6D84" w:rsidRPr="00BB6D84" w:rsidRDefault="00BB6D84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14:paraId="5C1C877C" w14:textId="77777777" w:rsidR="00BB6D84" w:rsidRPr="00BB6D84" w:rsidRDefault="00BB6D84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14:paraId="4D8684C0" w14:textId="77777777" w:rsidR="00C32CAF" w:rsidRDefault="00C32CAF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14:paraId="3C9F9863" w14:textId="77777777" w:rsidR="00C32CAF" w:rsidRDefault="00C32CAF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14:paraId="51A5D140" w14:textId="77777777" w:rsidR="00C32CAF" w:rsidRPr="00BB6D84" w:rsidRDefault="00C32CAF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14:paraId="6159626F" w14:textId="77777777" w:rsidR="00BB6D84" w:rsidRPr="00BB6D84" w:rsidRDefault="00BB6D84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14:paraId="3D222287" w14:textId="77777777" w:rsidR="00BB6D84" w:rsidRDefault="00BB6D84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14:paraId="61936597" w14:textId="77777777" w:rsidR="00F17924" w:rsidRDefault="00F17924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14:paraId="6EAD35CF" w14:textId="77777777" w:rsidR="00240665" w:rsidRDefault="00240665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14:paraId="05F62BE1" w14:textId="77777777" w:rsidR="00240665" w:rsidRDefault="00240665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14:paraId="4FFE1CF2" w14:textId="77777777" w:rsidR="00240665" w:rsidRPr="00BB6D84" w:rsidRDefault="00240665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14:paraId="62A95152" w14:textId="77777777" w:rsidR="00BB6D84" w:rsidRDefault="00BB6D84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14:paraId="14A195BA" w14:textId="77777777" w:rsidR="001114DF" w:rsidRDefault="001114DF" w:rsidP="00240665">
      <w:pPr>
        <w:widowControl/>
        <w:spacing w:before="0"/>
        <w:ind w:left="0" w:firstLine="540"/>
        <w:jc w:val="right"/>
        <w:rPr>
          <w:sz w:val="24"/>
          <w:szCs w:val="24"/>
        </w:rPr>
      </w:pPr>
    </w:p>
    <w:p w14:paraId="284918DA" w14:textId="77777777" w:rsidR="001114DF" w:rsidRDefault="001114DF" w:rsidP="007926E8">
      <w:pPr>
        <w:widowControl/>
        <w:spacing w:before="0"/>
        <w:ind w:left="0"/>
        <w:rPr>
          <w:sz w:val="24"/>
          <w:szCs w:val="24"/>
        </w:rPr>
      </w:pPr>
    </w:p>
    <w:sectPr w:rsidR="001114DF" w:rsidSect="0033745F">
      <w:headerReference w:type="default" r:id="rId10"/>
      <w:pgSz w:w="11906" w:h="16838" w:code="9"/>
      <w:pgMar w:top="1276" w:right="567" w:bottom="426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E7351B" w14:textId="77777777" w:rsidR="007A5E8F" w:rsidRDefault="007A5E8F" w:rsidP="009B6A22">
      <w:pPr>
        <w:spacing w:before="0"/>
      </w:pPr>
      <w:r>
        <w:separator/>
      </w:r>
    </w:p>
  </w:endnote>
  <w:endnote w:type="continuationSeparator" w:id="0">
    <w:p w14:paraId="6C4D5563" w14:textId="77777777" w:rsidR="007A5E8F" w:rsidRDefault="007A5E8F" w:rsidP="009B6A2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C987C0" w14:textId="77777777" w:rsidR="007A5E8F" w:rsidRDefault="007A5E8F" w:rsidP="009B6A22">
      <w:pPr>
        <w:spacing w:before="0"/>
      </w:pPr>
      <w:r>
        <w:separator/>
      </w:r>
    </w:p>
  </w:footnote>
  <w:footnote w:type="continuationSeparator" w:id="0">
    <w:p w14:paraId="399156BA" w14:textId="77777777" w:rsidR="007A5E8F" w:rsidRDefault="007A5E8F" w:rsidP="009B6A2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23338776"/>
      <w:docPartObj>
        <w:docPartGallery w:val="Page Numbers (Top of Page)"/>
        <w:docPartUnique/>
      </w:docPartObj>
    </w:sdtPr>
    <w:sdtEndPr/>
    <w:sdtContent>
      <w:p w14:paraId="621F4529" w14:textId="6215A4DE" w:rsidR="00A83C1C" w:rsidRDefault="00A83C1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388A27" w14:textId="77777777" w:rsidR="00A83C1C" w:rsidRDefault="00A83C1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D35AC6"/>
    <w:multiLevelType w:val="multilevel"/>
    <w:tmpl w:val="EA0448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 w15:restartNumberingAfterBreak="0">
    <w:nsid w:val="3BA55720"/>
    <w:multiLevelType w:val="multilevel"/>
    <w:tmpl w:val="66A8BC34"/>
    <w:lvl w:ilvl="0">
      <w:start w:val="1"/>
      <w:numFmt w:val="decimal"/>
      <w:lvlText w:val="%1."/>
      <w:lvlJc w:val="left"/>
      <w:pPr>
        <w:ind w:left="5606" w:hanging="360"/>
      </w:pPr>
    </w:lvl>
    <w:lvl w:ilvl="1">
      <w:start w:val="1"/>
      <w:numFmt w:val="decimal"/>
      <w:isLgl/>
      <w:lvlText w:val="%1.%2."/>
      <w:lvlJc w:val="left"/>
      <w:pPr>
        <w:ind w:left="5966" w:hanging="720"/>
      </w:pPr>
      <w:rPr>
        <w:rFonts w:ascii="Arial" w:hAnsi="Arial" w:cs="Arial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59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32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2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8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8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406" w:hanging="216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27B1"/>
    <w:rsid w:val="00020FE8"/>
    <w:rsid w:val="0004217D"/>
    <w:rsid w:val="000454E0"/>
    <w:rsid w:val="000754BE"/>
    <w:rsid w:val="000A3742"/>
    <w:rsid w:val="000B0349"/>
    <w:rsid w:val="000B73A7"/>
    <w:rsid w:val="000D1CDB"/>
    <w:rsid w:val="000E1519"/>
    <w:rsid w:val="000E599B"/>
    <w:rsid w:val="000F25F8"/>
    <w:rsid w:val="000F2725"/>
    <w:rsid w:val="000F6EB1"/>
    <w:rsid w:val="001114DF"/>
    <w:rsid w:val="00111B19"/>
    <w:rsid w:val="00113192"/>
    <w:rsid w:val="00121529"/>
    <w:rsid w:val="00147ED2"/>
    <w:rsid w:val="0017120E"/>
    <w:rsid w:val="00180BE6"/>
    <w:rsid w:val="001968C2"/>
    <w:rsid w:val="001A1221"/>
    <w:rsid w:val="001B2655"/>
    <w:rsid w:val="001E297B"/>
    <w:rsid w:val="001E2E21"/>
    <w:rsid w:val="001E35CC"/>
    <w:rsid w:val="0020284B"/>
    <w:rsid w:val="002262BF"/>
    <w:rsid w:val="002312E5"/>
    <w:rsid w:val="002346C2"/>
    <w:rsid w:val="00235EC8"/>
    <w:rsid w:val="00240665"/>
    <w:rsid w:val="00240C7D"/>
    <w:rsid w:val="00257D82"/>
    <w:rsid w:val="002D7621"/>
    <w:rsid w:val="002E2250"/>
    <w:rsid w:val="00304AEF"/>
    <w:rsid w:val="00317BBE"/>
    <w:rsid w:val="00335099"/>
    <w:rsid w:val="0033516E"/>
    <w:rsid w:val="0033745F"/>
    <w:rsid w:val="00360A20"/>
    <w:rsid w:val="00360F26"/>
    <w:rsid w:val="003741EE"/>
    <w:rsid w:val="003768B8"/>
    <w:rsid w:val="00381E47"/>
    <w:rsid w:val="003A041A"/>
    <w:rsid w:val="003A2D9B"/>
    <w:rsid w:val="003B55E9"/>
    <w:rsid w:val="003D64B4"/>
    <w:rsid w:val="0040113B"/>
    <w:rsid w:val="00401BD1"/>
    <w:rsid w:val="004349E2"/>
    <w:rsid w:val="00462395"/>
    <w:rsid w:val="00475ABB"/>
    <w:rsid w:val="004B3CD4"/>
    <w:rsid w:val="004C774B"/>
    <w:rsid w:val="004D1675"/>
    <w:rsid w:val="00510492"/>
    <w:rsid w:val="00510CA9"/>
    <w:rsid w:val="005373A2"/>
    <w:rsid w:val="00563A8F"/>
    <w:rsid w:val="00576F5A"/>
    <w:rsid w:val="0058510F"/>
    <w:rsid w:val="00585590"/>
    <w:rsid w:val="00593542"/>
    <w:rsid w:val="0059633E"/>
    <w:rsid w:val="005A3BA2"/>
    <w:rsid w:val="005D64B0"/>
    <w:rsid w:val="005F7950"/>
    <w:rsid w:val="006171AD"/>
    <w:rsid w:val="0061745C"/>
    <w:rsid w:val="00620D30"/>
    <w:rsid w:val="00631D3B"/>
    <w:rsid w:val="00634BE2"/>
    <w:rsid w:val="006405A4"/>
    <w:rsid w:val="00690926"/>
    <w:rsid w:val="006B6FE2"/>
    <w:rsid w:val="006E1996"/>
    <w:rsid w:val="006E55B2"/>
    <w:rsid w:val="006E6311"/>
    <w:rsid w:val="00700AD3"/>
    <w:rsid w:val="007176A3"/>
    <w:rsid w:val="00753862"/>
    <w:rsid w:val="007926E8"/>
    <w:rsid w:val="007A5E8F"/>
    <w:rsid w:val="007B0FB9"/>
    <w:rsid w:val="007B7EAE"/>
    <w:rsid w:val="007D574D"/>
    <w:rsid w:val="007F09D9"/>
    <w:rsid w:val="0082480C"/>
    <w:rsid w:val="00837299"/>
    <w:rsid w:val="00837541"/>
    <w:rsid w:val="00851438"/>
    <w:rsid w:val="008B1F94"/>
    <w:rsid w:val="008B742D"/>
    <w:rsid w:val="008D31EE"/>
    <w:rsid w:val="008D5FC0"/>
    <w:rsid w:val="008E286A"/>
    <w:rsid w:val="008F35B6"/>
    <w:rsid w:val="00907411"/>
    <w:rsid w:val="009127B1"/>
    <w:rsid w:val="00912E34"/>
    <w:rsid w:val="009372C1"/>
    <w:rsid w:val="009374C9"/>
    <w:rsid w:val="0095417D"/>
    <w:rsid w:val="0099550B"/>
    <w:rsid w:val="009A7E45"/>
    <w:rsid w:val="009B6A22"/>
    <w:rsid w:val="009E32C8"/>
    <w:rsid w:val="009F1E1D"/>
    <w:rsid w:val="009F2E9F"/>
    <w:rsid w:val="00A011EE"/>
    <w:rsid w:val="00A0190B"/>
    <w:rsid w:val="00A101E2"/>
    <w:rsid w:val="00A218D0"/>
    <w:rsid w:val="00A231D6"/>
    <w:rsid w:val="00A52193"/>
    <w:rsid w:val="00A606DE"/>
    <w:rsid w:val="00A719F0"/>
    <w:rsid w:val="00A83C1C"/>
    <w:rsid w:val="00AA3266"/>
    <w:rsid w:val="00AB7053"/>
    <w:rsid w:val="00AB7303"/>
    <w:rsid w:val="00AC17E3"/>
    <w:rsid w:val="00AD515E"/>
    <w:rsid w:val="00AE799C"/>
    <w:rsid w:val="00B03428"/>
    <w:rsid w:val="00B1304A"/>
    <w:rsid w:val="00B61B71"/>
    <w:rsid w:val="00BA0716"/>
    <w:rsid w:val="00BB07AF"/>
    <w:rsid w:val="00BB6D84"/>
    <w:rsid w:val="00BD7CFC"/>
    <w:rsid w:val="00BF27C4"/>
    <w:rsid w:val="00BF363D"/>
    <w:rsid w:val="00BF6601"/>
    <w:rsid w:val="00C2232A"/>
    <w:rsid w:val="00C278A6"/>
    <w:rsid w:val="00C32CAF"/>
    <w:rsid w:val="00C445E3"/>
    <w:rsid w:val="00C56E68"/>
    <w:rsid w:val="00C809C6"/>
    <w:rsid w:val="00C85F7C"/>
    <w:rsid w:val="00CA6453"/>
    <w:rsid w:val="00CF2F03"/>
    <w:rsid w:val="00D04D93"/>
    <w:rsid w:val="00D06EB5"/>
    <w:rsid w:val="00D17DE0"/>
    <w:rsid w:val="00D41E5F"/>
    <w:rsid w:val="00D72412"/>
    <w:rsid w:val="00D72B10"/>
    <w:rsid w:val="00D92DE5"/>
    <w:rsid w:val="00D9485D"/>
    <w:rsid w:val="00DC6A84"/>
    <w:rsid w:val="00E0406B"/>
    <w:rsid w:val="00E13B81"/>
    <w:rsid w:val="00E15983"/>
    <w:rsid w:val="00E3129C"/>
    <w:rsid w:val="00E62119"/>
    <w:rsid w:val="00E63305"/>
    <w:rsid w:val="00E8388A"/>
    <w:rsid w:val="00EA49C7"/>
    <w:rsid w:val="00EA4A49"/>
    <w:rsid w:val="00EC28FC"/>
    <w:rsid w:val="00EC7C16"/>
    <w:rsid w:val="00F17924"/>
    <w:rsid w:val="00F27830"/>
    <w:rsid w:val="00F322E0"/>
    <w:rsid w:val="00F44FF1"/>
    <w:rsid w:val="00F54348"/>
    <w:rsid w:val="00F55477"/>
    <w:rsid w:val="00F730E4"/>
    <w:rsid w:val="00F85F43"/>
    <w:rsid w:val="00FC7293"/>
    <w:rsid w:val="00FE2D03"/>
    <w:rsid w:val="00FE58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470C99"/>
  <w15:docId w15:val="{B09B8366-F1F9-4101-99B2-E1A4D0ACE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20D30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</w:rPr>
  </w:style>
  <w:style w:type="paragraph" w:styleId="1">
    <w:name w:val="heading 1"/>
    <w:basedOn w:val="a"/>
    <w:link w:val="10"/>
    <w:uiPriority w:val="9"/>
    <w:qFormat/>
    <w:rsid w:val="00121529"/>
    <w:pPr>
      <w:widowControl/>
      <w:autoSpaceDE/>
      <w:autoSpaceDN/>
      <w:adjustRightInd/>
      <w:spacing w:before="100" w:beforeAutospacing="1" w:after="100" w:afterAutospacing="1"/>
      <w:ind w:left="0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9127B1"/>
    <w:pPr>
      <w:widowControl w:val="0"/>
      <w:autoSpaceDE w:val="0"/>
      <w:autoSpaceDN w:val="0"/>
      <w:adjustRightInd w:val="0"/>
      <w:spacing w:before="200"/>
      <w:jc w:val="center"/>
    </w:pPr>
    <w:rPr>
      <w:rFonts w:ascii="Arial" w:hAnsi="Arial" w:cs="Arial"/>
      <w:b/>
      <w:bCs/>
      <w:sz w:val="44"/>
      <w:szCs w:val="44"/>
    </w:rPr>
  </w:style>
  <w:style w:type="paragraph" w:customStyle="1" w:styleId="FR2">
    <w:name w:val="FR2"/>
    <w:rsid w:val="009127B1"/>
    <w:pPr>
      <w:widowControl w:val="0"/>
      <w:autoSpaceDE w:val="0"/>
      <w:autoSpaceDN w:val="0"/>
      <w:adjustRightInd w:val="0"/>
      <w:spacing w:before="16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FR4">
    <w:name w:val="FR4"/>
    <w:rsid w:val="009127B1"/>
    <w:pPr>
      <w:widowControl w:val="0"/>
      <w:autoSpaceDE w:val="0"/>
      <w:autoSpaceDN w:val="0"/>
      <w:adjustRightInd w:val="0"/>
      <w:spacing w:before="380"/>
      <w:jc w:val="center"/>
    </w:pPr>
    <w:rPr>
      <w:rFonts w:ascii="Arial" w:hAnsi="Arial" w:cs="Arial"/>
      <w:noProof/>
      <w:sz w:val="16"/>
      <w:szCs w:val="16"/>
    </w:rPr>
  </w:style>
  <w:style w:type="paragraph" w:customStyle="1" w:styleId="ConsPlusNormal">
    <w:name w:val="ConsPlusNormal"/>
    <w:rsid w:val="00EC7C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A3BA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A3BA2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B07AF"/>
    <w:pPr>
      <w:widowControl/>
      <w:autoSpaceDE/>
      <w:autoSpaceDN/>
      <w:adjustRightInd/>
      <w:spacing w:before="0"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Основной текст_"/>
    <w:basedOn w:val="a0"/>
    <w:link w:val="11"/>
    <w:rsid w:val="0061745C"/>
    <w:rPr>
      <w:spacing w:val="4"/>
      <w:shd w:val="clear" w:color="auto" w:fill="FFFFFF"/>
    </w:rPr>
  </w:style>
  <w:style w:type="paragraph" w:customStyle="1" w:styleId="11">
    <w:name w:val="Основной текст1"/>
    <w:basedOn w:val="a"/>
    <w:link w:val="a6"/>
    <w:rsid w:val="0061745C"/>
    <w:pPr>
      <w:shd w:val="clear" w:color="auto" w:fill="FFFFFF"/>
      <w:autoSpaceDE/>
      <w:autoSpaceDN/>
      <w:adjustRightInd/>
      <w:spacing w:before="0" w:after="180" w:line="641" w:lineRule="exact"/>
      <w:ind w:left="0" w:hanging="2060"/>
      <w:jc w:val="center"/>
    </w:pPr>
    <w:rPr>
      <w:rFonts w:ascii="Times New Roman" w:hAnsi="Times New Roman" w:cs="Times New Roman"/>
      <w:spacing w:val="4"/>
      <w:sz w:val="20"/>
      <w:szCs w:val="20"/>
    </w:rPr>
  </w:style>
  <w:style w:type="character" w:customStyle="1" w:styleId="115pt0pt">
    <w:name w:val="Основной текст + 11;5 pt;Полужирный;Интервал 0 pt"/>
    <w:basedOn w:val="a6"/>
    <w:rsid w:val="0061745C"/>
    <w:rPr>
      <w:b/>
      <w:bCs/>
      <w:i w:val="0"/>
      <w:iCs w:val="0"/>
      <w:smallCaps w:val="0"/>
      <w:strike w:val="0"/>
      <w:color w:val="000000"/>
      <w:spacing w:val="-3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rsid w:val="0061745C"/>
    <w:pPr>
      <w:shd w:val="clear" w:color="auto" w:fill="FFFFFF"/>
      <w:autoSpaceDE/>
      <w:autoSpaceDN/>
      <w:adjustRightInd/>
      <w:spacing w:before="0" w:line="168" w:lineRule="exact"/>
      <w:ind w:left="0"/>
      <w:jc w:val="both"/>
    </w:pPr>
    <w:rPr>
      <w:rFonts w:eastAsia="Arial"/>
      <w:color w:val="000000"/>
      <w:spacing w:val="1"/>
      <w:sz w:val="15"/>
      <w:szCs w:val="15"/>
      <w:lang w:bidi="ru-RU"/>
    </w:rPr>
  </w:style>
  <w:style w:type="paragraph" w:styleId="a7">
    <w:name w:val="header"/>
    <w:basedOn w:val="a"/>
    <w:link w:val="a8"/>
    <w:uiPriority w:val="99"/>
    <w:unhideWhenUsed/>
    <w:rsid w:val="0061745C"/>
    <w:pPr>
      <w:widowControl/>
      <w:tabs>
        <w:tab w:val="center" w:pos="4677"/>
        <w:tab w:val="right" w:pos="9355"/>
      </w:tabs>
      <w:autoSpaceDE/>
      <w:autoSpaceDN/>
      <w:adjustRightInd/>
      <w:spacing w:before="0"/>
      <w:ind w:left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61745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61745C"/>
    <w:pPr>
      <w:widowControl/>
      <w:tabs>
        <w:tab w:val="center" w:pos="4677"/>
        <w:tab w:val="right" w:pos="9355"/>
      </w:tabs>
      <w:autoSpaceDE/>
      <w:autoSpaceDN/>
      <w:adjustRightInd/>
      <w:spacing w:before="0"/>
      <w:ind w:left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61745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95pt0pt">
    <w:name w:val="Основной текст + 9;5 pt;Интервал 0 pt"/>
    <w:basedOn w:val="a6"/>
    <w:rsid w:val="0061745C"/>
    <w:rPr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rial95pt0pt">
    <w:name w:val="Основной текст + Arial;9;5 pt;Полужирный;Интервал 0 pt"/>
    <w:basedOn w:val="a6"/>
    <w:rsid w:val="0061745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9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b">
    <w:name w:val="Подпись к таблице_"/>
    <w:basedOn w:val="a0"/>
    <w:link w:val="ac"/>
    <w:rsid w:val="0061745C"/>
    <w:rPr>
      <w:spacing w:val="4"/>
      <w:shd w:val="clear" w:color="auto" w:fill="FFFFFF"/>
    </w:rPr>
  </w:style>
  <w:style w:type="paragraph" w:customStyle="1" w:styleId="ac">
    <w:name w:val="Подпись к таблице"/>
    <w:basedOn w:val="a"/>
    <w:link w:val="ab"/>
    <w:rsid w:val="0061745C"/>
    <w:pPr>
      <w:shd w:val="clear" w:color="auto" w:fill="FFFFFF"/>
      <w:autoSpaceDE/>
      <w:autoSpaceDN/>
      <w:adjustRightInd/>
      <w:spacing w:before="0" w:line="0" w:lineRule="atLeast"/>
      <w:ind w:left="0"/>
    </w:pPr>
    <w:rPr>
      <w:rFonts w:ascii="Times New Roman" w:hAnsi="Times New Roman" w:cs="Times New Roman"/>
      <w:spacing w:val="4"/>
      <w:sz w:val="20"/>
      <w:szCs w:val="20"/>
    </w:rPr>
  </w:style>
  <w:style w:type="character" w:customStyle="1" w:styleId="ad">
    <w:name w:val="Колонтитул_"/>
    <w:basedOn w:val="a0"/>
    <w:link w:val="ae"/>
    <w:rsid w:val="0061745C"/>
    <w:rPr>
      <w:spacing w:val="3"/>
      <w:shd w:val="clear" w:color="auto" w:fill="FFFFFF"/>
    </w:rPr>
  </w:style>
  <w:style w:type="paragraph" w:customStyle="1" w:styleId="ae">
    <w:name w:val="Колонтитул"/>
    <w:basedOn w:val="a"/>
    <w:link w:val="ad"/>
    <w:rsid w:val="0061745C"/>
    <w:pPr>
      <w:shd w:val="clear" w:color="auto" w:fill="FFFFFF"/>
      <w:autoSpaceDE/>
      <w:autoSpaceDN/>
      <w:adjustRightInd/>
      <w:spacing w:before="0" w:line="367" w:lineRule="exact"/>
      <w:ind w:left="0"/>
      <w:jc w:val="center"/>
    </w:pPr>
    <w:rPr>
      <w:rFonts w:ascii="Times New Roman" w:hAnsi="Times New Roman" w:cs="Times New Roman"/>
      <w:spacing w:val="3"/>
      <w:sz w:val="20"/>
      <w:szCs w:val="20"/>
    </w:rPr>
  </w:style>
  <w:style w:type="character" w:customStyle="1" w:styleId="95pt1pt">
    <w:name w:val="Основной текст + 9;5 pt;Интервал 1 pt"/>
    <w:basedOn w:val="a6"/>
    <w:rsid w:val="0061745C"/>
    <w:rPr>
      <w:b w:val="0"/>
      <w:bCs w:val="0"/>
      <w:i w:val="0"/>
      <w:iCs w:val="0"/>
      <w:smallCaps w:val="0"/>
      <w:strike w:val="0"/>
      <w:color w:val="000000"/>
      <w:spacing w:val="26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table" w:styleId="af">
    <w:name w:val="Table Grid"/>
    <w:basedOn w:val="a1"/>
    <w:uiPriority w:val="39"/>
    <w:rsid w:val="0061745C"/>
    <w:pPr>
      <w:widowControl w:val="0"/>
    </w:pPr>
    <w:rPr>
      <w:rFonts w:ascii="Courier New" w:eastAsia="Courier New" w:hAnsi="Courier New" w:cs="Courier New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620D30"/>
  </w:style>
  <w:style w:type="table" w:customStyle="1" w:styleId="13">
    <w:name w:val="Сетка таблицы1"/>
    <w:basedOn w:val="a1"/>
    <w:next w:val="af"/>
    <w:uiPriority w:val="39"/>
    <w:rsid w:val="00620D30"/>
    <w:pPr>
      <w:widowControl w:val="0"/>
    </w:pPr>
    <w:rPr>
      <w:rFonts w:ascii="Courier New" w:eastAsia="Courier New" w:hAnsi="Courier New" w:cs="Courier New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Основной текст (2)_"/>
    <w:basedOn w:val="a0"/>
    <w:link w:val="21"/>
    <w:rsid w:val="00D41E5F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D41E5F"/>
    <w:pPr>
      <w:shd w:val="clear" w:color="auto" w:fill="FFFFFF"/>
      <w:autoSpaceDE/>
      <w:autoSpaceDN/>
      <w:adjustRightInd/>
      <w:spacing w:before="0" w:after="360" w:line="197" w:lineRule="exact"/>
      <w:ind w:left="0" w:hanging="300"/>
      <w:jc w:val="right"/>
    </w:pPr>
    <w:rPr>
      <w:rFonts w:eastAsia="Arial"/>
      <w:sz w:val="17"/>
      <w:szCs w:val="17"/>
    </w:rPr>
  </w:style>
  <w:style w:type="character" w:customStyle="1" w:styleId="5">
    <w:name w:val="Основной текст (5)_"/>
    <w:basedOn w:val="a0"/>
    <w:link w:val="50"/>
    <w:rsid w:val="001B2655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B2655"/>
    <w:pPr>
      <w:shd w:val="clear" w:color="auto" w:fill="FFFFFF"/>
      <w:autoSpaceDE/>
      <w:autoSpaceDN/>
      <w:adjustRightInd/>
      <w:spacing w:before="180" w:after="180" w:line="197" w:lineRule="exact"/>
      <w:ind w:left="0"/>
      <w:jc w:val="center"/>
    </w:pPr>
    <w:rPr>
      <w:rFonts w:eastAsia="Arial"/>
      <w:b/>
      <w:bCs/>
      <w:sz w:val="17"/>
      <w:szCs w:val="17"/>
    </w:rPr>
  </w:style>
  <w:style w:type="character" w:customStyle="1" w:styleId="af0">
    <w:name w:val="Оглавление_"/>
    <w:basedOn w:val="a0"/>
    <w:link w:val="af1"/>
    <w:rsid w:val="001B2655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af1">
    <w:name w:val="Оглавление"/>
    <w:basedOn w:val="a"/>
    <w:link w:val="af0"/>
    <w:rsid w:val="001B2655"/>
    <w:pPr>
      <w:shd w:val="clear" w:color="auto" w:fill="FFFFFF"/>
      <w:autoSpaceDE/>
      <w:autoSpaceDN/>
      <w:adjustRightInd/>
      <w:spacing w:before="0" w:line="197" w:lineRule="exact"/>
      <w:ind w:left="0"/>
      <w:jc w:val="both"/>
    </w:pPr>
    <w:rPr>
      <w:rFonts w:eastAsia="Arial"/>
      <w:sz w:val="17"/>
      <w:szCs w:val="17"/>
    </w:rPr>
  </w:style>
  <w:style w:type="paragraph" w:styleId="af2">
    <w:name w:val="Normal (Web)"/>
    <w:basedOn w:val="a"/>
    <w:uiPriority w:val="99"/>
    <w:semiHidden/>
    <w:unhideWhenUsed/>
    <w:rsid w:val="008F35B6"/>
    <w:pPr>
      <w:widowControl/>
      <w:autoSpaceDE/>
      <w:autoSpaceDN/>
      <w:adjustRightInd/>
      <w:spacing w:before="100" w:beforeAutospacing="1" w:after="100" w:afterAutospacing="1"/>
      <w:ind w:left="0"/>
    </w:pPr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3A041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before="0"/>
      <w:ind w:left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A041A"/>
    <w:rPr>
      <w:rFonts w:ascii="Courier New" w:hAnsi="Courier New" w:cs="Courier New"/>
    </w:rPr>
  </w:style>
  <w:style w:type="paragraph" w:styleId="22">
    <w:name w:val="Body Text Indent 2"/>
    <w:basedOn w:val="a"/>
    <w:link w:val="23"/>
    <w:unhideWhenUsed/>
    <w:rsid w:val="00F17924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F17924"/>
    <w:rPr>
      <w:rFonts w:ascii="Arial" w:hAnsi="Arial" w:cs="Arial"/>
      <w:sz w:val="12"/>
      <w:szCs w:val="12"/>
    </w:rPr>
  </w:style>
  <w:style w:type="character" w:customStyle="1" w:styleId="0pt">
    <w:name w:val="Основной текст + Интервал 0 pt"/>
    <w:basedOn w:val="a6"/>
    <w:rsid w:val="0058510F"/>
    <w:rPr>
      <w:rFonts w:ascii="Times New Roman" w:eastAsia="Times New Roman" w:hAnsi="Times New Roman" w:cs="Times New Roman"/>
      <w:color w:val="000000"/>
      <w:spacing w:val="3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0pt0">
    <w:name w:val="Колонтитул + Интервал 0 pt"/>
    <w:basedOn w:val="ad"/>
    <w:rsid w:val="0058510F"/>
    <w:rPr>
      <w:rFonts w:ascii="Times New Roman" w:eastAsia="Times New Roman" w:hAnsi="Times New Roman" w:cs="Times New Roman"/>
      <w:color w:val="000000"/>
      <w:spacing w:val="4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ConsPlusTitle">
    <w:name w:val="ConsPlusTitle"/>
    <w:uiPriority w:val="99"/>
    <w:rsid w:val="00631D3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21529"/>
    <w:rPr>
      <w:b/>
      <w:bCs/>
      <w:kern w:val="36"/>
      <w:sz w:val="48"/>
      <w:szCs w:val="48"/>
    </w:rPr>
  </w:style>
  <w:style w:type="character" w:styleId="af3">
    <w:name w:val="Hyperlink"/>
    <w:basedOn w:val="a0"/>
    <w:uiPriority w:val="99"/>
    <w:semiHidden/>
    <w:unhideWhenUsed/>
    <w:rsid w:val="00B61B71"/>
    <w:rPr>
      <w:color w:val="0000FF" w:themeColor="hyperlink"/>
      <w:u w:val="single"/>
    </w:rPr>
  </w:style>
  <w:style w:type="paragraph" w:styleId="af4">
    <w:name w:val="No Spacing"/>
    <w:link w:val="af5"/>
    <w:uiPriority w:val="1"/>
    <w:qFormat/>
    <w:rsid w:val="00A83C1C"/>
    <w:rPr>
      <w:rFonts w:asciiTheme="minorHAnsi" w:eastAsiaTheme="minorEastAsia" w:hAnsiTheme="minorHAnsi" w:cstheme="minorBidi"/>
      <w:sz w:val="22"/>
      <w:szCs w:val="22"/>
    </w:rPr>
  </w:style>
  <w:style w:type="character" w:customStyle="1" w:styleId="af5">
    <w:name w:val="Без интервала Знак"/>
    <w:basedOn w:val="a0"/>
    <w:link w:val="af4"/>
    <w:uiPriority w:val="1"/>
    <w:rsid w:val="00A83C1C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2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53740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891158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9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557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649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8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A07B53-A5D1-4995-ABCA-625334B52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4318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dc:description>exif_MSED_9e24f5d87f37628a21aafeb4b622b83950aa8f18150bf023245abea87584b24c</dc:description>
  <cp:lastModifiedBy>Аня Когаткова</cp:lastModifiedBy>
  <cp:revision>30</cp:revision>
  <cp:lastPrinted>2022-03-10T12:23:00Z</cp:lastPrinted>
  <dcterms:created xsi:type="dcterms:W3CDTF">2020-05-12T12:53:00Z</dcterms:created>
  <dcterms:modified xsi:type="dcterms:W3CDTF">2022-03-10T13:55:00Z</dcterms:modified>
</cp:coreProperties>
</file>